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FD6D7" w14:textId="13C271A8" w:rsidR="00B235CB" w:rsidRPr="00C83962" w:rsidRDefault="00CE6315" w:rsidP="00C83962">
      <w:pPr>
        <w:spacing w:line="360" w:lineRule="auto"/>
        <w:jc w:val="center"/>
        <w:rPr>
          <w:sz w:val="28"/>
          <w:szCs w:val="28"/>
        </w:rPr>
      </w:pPr>
      <w:r w:rsidRPr="00C83962">
        <w:rPr>
          <w:sz w:val="28"/>
          <w:szCs w:val="28"/>
        </w:rPr>
        <w:t>Orthographe CM1</w:t>
      </w:r>
    </w:p>
    <w:p w14:paraId="258EEF02" w14:textId="0DD4290C" w:rsidR="00CE6315" w:rsidRPr="00C83962" w:rsidRDefault="00CE6315" w:rsidP="00C8396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C83962">
        <w:rPr>
          <w:sz w:val="28"/>
          <w:szCs w:val="28"/>
          <w:u w:val="single"/>
        </w:rPr>
        <w:t>Pour chaque adverbe, retrouve l’adjectif féminin, puis l’adjectif féminin.</w:t>
      </w:r>
    </w:p>
    <w:p w14:paraId="1F3779AB" w14:textId="2C33AD8B" w:rsidR="00CE6315" w:rsidRPr="00C83962" w:rsidRDefault="00CE6315" w:rsidP="00C83962">
      <w:pPr>
        <w:spacing w:line="360" w:lineRule="auto"/>
        <w:ind w:left="360"/>
        <w:rPr>
          <w:sz w:val="28"/>
          <w:szCs w:val="28"/>
        </w:rPr>
      </w:pPr>
      <w:r w:rsidRPr="00C83962">
        <w:rPr>
          <w:sz w:val="28"/>
          <w:szCs w:val="28"/>
        </w:rPr>
        <w:t xml:space="preserve">Exemple : mystérieusement </w:t>
      </w:r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</w:rPr>
        <w:t xml:space="preserve"> </w:t>
      </w:r>
      <w:r w:rsidRPr="00C83962">
        <w:rPr>
          <w:i/>
          <w:iCs/>
          <w:sz w:val="28"/>
          <w:szCs w:val="28"/>
        </w:rPr>
        <w:t>mystérieuse, mystérieux</w:t>
      </w:r>
    </w:p>
    <w:p w14:paraId="55957880" w14:textId="58F73584" w:rsidR="00CE6315" w:rsidRPr="00C83962" w:rsidRDefault="00CE6315" w:rsidP="00C83962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joyeusement</w:t>
      </w:r>
      <w:proofErr w:type="gramEnd"/>
    </w:p>
    <w:p w14:paraId="7D4857CB" w14:textId="577E1057" w:rsidR="00CE6315" w:rsidRPr="00C83962" w:rsidRDefault="00CE6315" w:rsidP="00C83962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royalement</w:t>
      </w:r>
      <w:proofErr w:type="gramEnd"/>
    </w:p>
    <w:p w14:paraId="1A45B9D1" w14:textId="30C44643" w:rsidR="00CE6315" w:rsidRPr="00C83962" w:rsidRDefault="00CE6315" w:rsidP="00C83962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nerveusement</w:t>
      </w:r>
      <w:proofErr w:type="gramEnd"/>
    </w:p>
    <w:p w14:paraId="74C8448A" w14:textId="52453DB9" w:rsidR="00CE6315" w:rsidRPr="00C83962" w:rsidRDefault="00CE6315" w:rsidP="00C83962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dernièrement</w:t>
      </w:r>
      <w:proofErr w:type="gramEnd"/>
    </w:p>
    <w:p w14:paraId="455DC2F1" w14:textId="398BFC22" w:rsidR="00CE6315" w:rsidRPr="00C83962" w:rsidRDefault="00CE6315" w:rsidP="00C83962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actuellement</w:t>
      </w:r>
      <w:proofErr w:type="gramEnd"/>
    </w:p>
    <w:p w14:paraId="4A5483CF" w14:textId="1A19D5BB" w:rsidR="00CE6315" w:rsidRPr="00C83962" w:rsidRDefault="00CE6315" w:rsidP="00C83962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activement</w:t>
      </w:r>
      <w:proofErr w:type="gramEnd"/>
    </w:p>
    <w:p w14:paraId="6C29311C" w14:textId="1289C95D" w:rsidR="00CE6315" w:rsidRPr="00C83962" w:rsidRDefault="00CE6315" w:rsidP="00C83962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nettement</w:t>
      </w:r>
      <w:proofErr w:type="gramEnd"/>
    </w:p>
    <w:p w14:paraId="4AFEAB42" w14:textId="02549E67" w:rsidR="00CE6315" w:rsidRPr="00C83962" w:rsidRDefault="00CE6315" w:rsidP="00C83962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anciennement</w:t>
      </w:r>
      <w:proofErr w:type="gramEnd"/>
    </w:p>
    <w:p w14:paraId="6947D576" w14:textId="77BE0282" w:rsidR="00CE6315" w:rsidRPr="00C83962" w:rsidRDefault="00CE6315" w:rsidP="00C83962">
      <w:pPr>
        <w:spacing w:line="360" w:lineRule="auto"/>
        <w:rPr>
          <w:sz w:val="28"/>
          <w:szCs w:val="28"/>
        </w:rPr>
      </w:pPr>
    </w:p>
    <w:p w14:paraId="4F731E33" w14:textId="3D600BD0" w:rsidR="00CE6315" w:rsidRPr="00C83962" w:rsidRDefault="00CE6315" w:rsidP="00C8396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C83962">
        <w:rPr>
          <w:sz w:val="28"/>
          <w:szCs w:val="28"/>
          <w:u w:val="single"/>
        </w:rPr>
        <w:t>Mets chaque adjectif au féminin, puis trouve l’adverbe correspondant.</w:t>
      </w:r>
    </w:p>
    <w:p w14:paraId="28B1F63E" w14:textId="53DD9246" w:rsidR="00CE6315" w:rsidRPr="00C83962" w:rsidRDefault="00CE6315" w:rsidP="00C83962">
      <w:pPr>
        <w:pStyle w:val="Paragraphedeliste"/>
        <w:spacing w:line="360" w:lineRule="auto"/>
        <w:rPr>
          <w:sz w:val="28"/>
          <w:szCs w:val="28"/>
        </w:rPr>
      </w:pPr>
      <w:r w:rsidRPr="00C83962">
        <w:rPr>
          <w:sz w:val="28"/>
          <w:szCs w:val="28"/>
        </w:rPr>
        <w:t xml:space="preserve">Exemple : malicieux </w:t>
      </w:r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</w:rPr>
        <w:t xml:space="preserve"> </w:t>
      </w:r>
      <w:r w:rsidRPr="00C83962">
        <w:rPr>
          <w:i/>
          <w:iCs/>
          <w:sz w:val="28"/>
          <w:szCs w:val="28"/>
        </w:rPr>
        <w:t>malicieuse, malicieusement</w:t>
      </w:r>
    </w:p>
    <w:p w14:paraId="41024523" w14:textId="651775B1" w:rsidR="00CE6315" w:rsidRPr="00C83962" w:rsidRDefault="00CE6315" w:rsidP="00C8396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généreux</w:t>
      </w:r>
      <w:proofErr w:type="gramEnd"/>
    </w:p>
    <w:p w14:paraId="13F0DD1F" w14:textId="5FE2C7DA" w:rsidR="00CE6315" w:rsidRPr="00C83962" w:rsidRDefault="00CE6315" w:rsidP="00C8396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égal</w:t>
      </w:r>
      <w:proofErr w:type="gramEnd"/>
    </w:p>
    <w:p w14:paraId="3979D9F9" w14:textId="14023791" w:rsidR="00CE6315" w:rsidRPr="00C83962" w:rsidRDefault="00CE6315" w:rsidP="00C8396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fort</w:t>
      </w:r>
      <w:proofErr w:type="gramEnd"/>
    </w:p>
    <w:p w14:paraId="341A7298" w14:textId="721684DF" w:rsidR="00CE6315" w:rsidRPr="00C83962" w:rsidRDefault="00CE6315" w:rsidP="00C8396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correct</w:t>
      </w:r>
      <w:proofErr w:type="gramEnd"/>
    </w:p>
    <w:p w14:paraId="3DB3142D" w14:textId="65773158" w:rsidR="00CE6315" w:rsidRPr="00C83962" w:rsidRDefault="00CE6315" w:rsidP="00C8396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léger</w:t>
      </w:r>
      <w:proofErr w:type="gramEnd"/>
    </w:p>
    <w:p w14:paraId="28ACE306" w14:textId="3B68ED8D" w:rsidR="00CE6315" w:rsidRPr="00C83962" w:rsidRDefault="00CE6315" w:rsidP="00C8396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intuitif</w:t>
      </w:r>
      <w:proofErr w:type="gramEnd"/>
    </w:p>
    <w:p w14:paraId="11F82505" w14:textId="3B5BF649" w:rsidR="00CE6315" w:rsidRPr="00C83962" w:rsidRDefault="00CE6315" w:rsidP="00C8396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clair</w:t>
      </w:r>
      <w:proofErr w:type="gramEnd"/>
    </w:p>
    <w:p w14:paraId="5204280F" w14:textId="4FA54661" w:rsidR="00CE6315" w:rsidRPr="00C83962" w:rsidRDefault="00CE6315" w:rsidP="00C83962">
      <w:pPr>
        <w:pStyle w:val="Paragraphedeliste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naturel</w:t>
      </w:r>
      <w:proofErr w:type="gramEnd"/>
    </w:p>
    <w:p w14:paraId="64C4E9C8" w14:textId="1492062D" w:rsidR="00CE6315" w:rsidRPr="00C83962" w:rsidRDefault="00CE6315" w:rsidP="00C83962">
      <w:pPr>
        <w:spacing w:line="360" w:lineRule="auto"/>
        <w:rPr>
          <w:sz w:val="28"/>
          <w:szCs w:val="28"/>
        </w:rPr>
      </w:pPr>
      <w:r w:rsidRPr="00C83962">
        <w:rPr>
          <w:sz w:val="28"/>
          <w:szCs w:val="28"/>
        </w:rPr>
        <w:br w:type="page"/>
      </w:r>
    </w:p>
    <w:p w14:paraId="4225BE30" w14:textId="77777777" w:rsidR="00CE6315" w:rsidRPr="00C83962" w:rsidRDefault="00CE6315" w:rsidP="00C83962">
      <w:pPr>
        <w:spacing w:line="360" w:lineRule="auto"/>
        <w:jc w:val="center"/>
        <w:rPr>
          <w:sz w:val="28"/>
          <w:szCs w:val="28"/>
        </w:rPr>
      </w:pPr>
      <w:r w:rsidRPr="00C83962">
        <w:rPr>
          <w:sz w:val="28"/>
          <w:szCs w:val="28"/>
        </w:rPr>
        <w:lastRenderedPageBreak/>
        <w:t>Orthographe CM1</w:t>
      </w:r>
    </w:p>
    <w:p w14:paraId="3CFE11BA" w14:textId="2458C00C" w:rsidR="00CE6315" w:rsidRPr="00C83962" w:rsidRDefault="00CE6315" w:rsidP="00C83962">
      <w:pPr>
        <w:pStyle w:val="Paragraphedelist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83962">
        <w:rPr>
          <w:sz w:val="28"/>
          <w:szCs w:val="28"/>
        </w:rPr>
        <w:t>Pour chaque adverbe, retrouve l’adjectif féminin, puis l’adjectif féminin.</w:t>
      </w:r>
    </w:p>
    <w:p w14:paraId="79FAE1B0" w14:textId="77777777" w:rsidR="00CE6315" w:rsidRPr="00C83962" w:rsidRDefault="00CE6315" w:rsidP="00C83962">
      <w:pPr>
        <w:spacing w:line="360" w:lineRule="auto"/>
        <w:ind w:left="360"/>
        <w:rPr>
          <w:sz w:val="28"/>
          <w:szCs w:val="28"/>
        </w:rPr>
      </w:pPr>
      <w:r w:rsidRPr="00C83962">
        <w:rPr>
          <w:sz w:val="28"/>
          <w:szCs w:val="28"/>
        </w:rPr>
        <w:t xml:space="preserve">Exemple : mystérieusement </w:t>
      </w:r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</w:rPr>
        <w:t xml:space="preserve"> mystérieuse, mystérieux</w:t>
      </w:r>
    </w:p>
    <w:p w14:paraId="28B103F7" w14:textId="173CE798" w:rsidR="00CE6315" w:rsidRPr="00C83962" w:rsidRDefault="00CE6315" w:rsidP="00C83962">
      <w:pPr>
        <w:pStyle w:val="Paragraphedeliste"/>
        <w:numPr>
          <w:ilvl w:val="0"/>
          <w:numId w:val="6"/>
        </w:numPr>
        <w:spacing w:line="360" w:lineRule="auto"/>
        <w:ind w:left="709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joyeusement</w:t>
      </w:r>
      <w:proofErr w:type="gramEnd"/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</w:rPr>
        <w:t xml:space="preserve"> </w:t>
      </w:r>
      <w:r w:rsidRPr="00C83962">
        <w:rPr>
          <w:sz w:val="28"/>
          <w:szCs w:val="28"/>
          <w:highlight w:val="green"/>
        </w:rPr>
        <w:t>joyeuse, joyeux</w:t>
      </w:r>
    </w:p>
    <w:p w14:paraId="29F1EB48" w14:textId="205DBFB0" w:rsidR="00CE6315" w:rsidRPr="00C83962" w:rsidRDefault="00CE6315" w:rsidP="00C83962">
      <w:pPr>
        <w:pStyle w:val="Paragraphedeliste"/>
        <w:numPr>
          <w:ilvl w:val="0"/>
          <w:numId w:val="6"/>
        </w:numPr>
        <w:spacing w:line="360" w:lineRule="auto"/>
        <w:ind w:left="709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royalement</w:t>
      </w:r>
      <w:proofErr w:type="gramEnd"/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</w:rPr>
        <w:t xml:space="preserve"> </w:t>
      </w:r>
      <w:r w:rsidRPr="00C83962">
        <w:rPr>
          <w:sz w:val="28"/>
          <w:szCs w:val="28"/>
          <w:highlight w:val="green"/>
        </w:rPr>
        <w:t>royale, royal</w:t>
      </w:r>
    </w:p>
    <w:p w14:paraId="40DBE6BF" w14:textId="71C54E38" w:rsidR="00CE6315" w:rsidRPr="00C83962" w:rsidRDefault="00CE6315" w:rsidP="00C83962">
      <w:pPr>
        <w:pStyle w:val="Paragraphedeliste"/>
        <w:numPr>
          <w:ilvl w:val="0"/>
          <w:numId w:val="6"/>
        </w:numPr>
        <w:spacing w:line="360" w:lineRule="auto"/>
        <w:ind w:left="709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nerveusement</w:t>
      </w:r>
      <w:proofErr w:type="gramEnd"/>
      <w:r w:rsidRPr="00C83962">
        <w:rPr>
          <w:sz w:val="28"/>
          <w:szCs w:val="28"/>
        </w:rPr>
        <w:t xml:space="preserve"> </w:t>
      </w:r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  <w:highlight w:val="green"/>
        </w:rPr>
        <w:t>nerveuse, nerveux</w:t>
      </w:r>
    </w:p>
    <w:p w14:paraId="4F301310" w14:textId="1725B172" w:rsidR="00CE6315" w:rsidRPr="00C83962" w:rsidRDefault="00CE6315" w:rsidP="00C83962">
      <w:pPr>
        <w:pStyle w:val="Paragraphedeliste"/>
        <w:numPr>
          <w:ilvl w:val="0"/>
          <w:numId w:val="6"/>
        </w:numPr>
        <w:spacing w:line="360" w:lineRule="auto"/>
        <w:ind w:left="709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dernièrement</w:t>
      </w:r>
      <w:proofErr w:type="gramEnd"/>
      <w:r w:rsidRPr="00C83962">
        <w:rPr>
          <w:sz w:val="28"/>
          <w:szCs w:val="28"/>
        </w:rPr>
        <w:t xml:space="preserve"> </w:t>
      </w:r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  <w:highlight w:val="green"/>
        </w:rPr>
        <w:t>dernière, dernier</w:t>
      </w:r>
    </w:p>
    <w:p w14:paraId="02583950" w14:textId="57FEADC7" w:rsidR="00CE6315" w:rsidRPr="00C83962" w:rsidRDefault="00CE6315" w:rsidP="00C83962">
      <w:pPr>
        <w:pStyle w:val="Paragraphedeliste"/>
        <w:numPr>
          <w:ilvl w:val="0"/>
          <w:numId w:val="6"/>
        </w:numPr>
        <w:spacing w:line="360" w:lineRule="auto"/>
        <w:ind w:left="709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actuellement</w:t>
      </w:r>
      <w:proofErr w:type="gramEnd"/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  <w:highlight w:val="green"/>
        </w:rPr>
        <w:t>actuelle, actuel</w:t>
      </w:r>
    </w:p>
    <w:p w14:paraId="0D9B6624" w14:textId="62FA2B4A" w:rsidR="00CE6315" w:rsidRPr="00C83962" w:rsidRDefault="00CE6315" w:rsidP="00C83962">
      <w:pPr>
        <w:pStyle w:val="Paragraphedeliste"/>
        <w:numPr>
          <w:ilvl w:val="0"/>
          <w:numId w:val="6"/>
        </w:numPr>
        <w:spacing w:line="360" w:lineRule="auto"/>
        <w:ind w:left="709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activement</w:t>
      </w:r>
      <w:proofErr w:type="gramEnd"/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  <w:highlight w:val="green"/>
        </w:rPr>
        <w:t>active, actif</w:t>
      </w:r>
    </w:p>
    <w:p w14:paraId="1DAA2FC6" w14:textId="6FFFDA49" w:rsidR="00CE6315" w:rsidRPr="00C83962" w:rsidRDefault="00CE6315" w:rsidP="00C83962">
      <w:pPr>
        <w:pStyle w:val="Paragraphedeliste"/>
        <w:numPr>
          <w:ilvl w:val="0"/>
          <w:numId w:val="6"/>
        </w:numPr>
        <w:spacing w:line="360" w:lineRule="auto"/>
        <w:ind w:left="709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nettement</w:t>
      </w:r>
      <w:proofErr w:type="gramEnd"/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  <w:highlight w:val="green"/>
        </w:rPr>
        <w:t>nette, net</w:t>
      </w:r>
    </w:p>
    <w:p w14:paraId="24F78E5B" w14:textId="32AC7784" w:rsidR="00CE6315" w:rsidRPr="00C83962" w:rsidRDefault="00CE6315" w:rsidP="00C83962">
      <w:pPr>
        <w:pStyle w:val="Paragraphedeliste"/>
        <w:numPr>
          <w:ilvl w:val="0"/>
          <w:numId w:val="6"/>
        </w:numPr>
        <w:spacing w:line="360" w:lineRule="auto"/>
        <w:ind w:left="709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anciennement</w:t>
      </w:r>
      <w:proofErr w:type="gramEnd"/>
      <w:r w:rsidRPr="00C83962">
        <w:rPr>
          <w:sz w:val="28"/>
          <w:szCs w:val="28"/>
        </w:rPr>
        <w:t xml:space="preserve"> </w:t>
      </w:r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  <w:highlight w:val="green"/>
        </w:rPr>
        <w:t>ancienne, ancien</w:t>
      </w:r>
    </w:p>
    <w:p w14:paraId="481D0137" w14:textId="77777777" w:rsidR="00CE6315" w:rsidRPr="00C83962" w:rsidRDefault="00CE6315" w:rsidP="00C83962">
      <w:pPr>
        <w:spacing w:line="360" w:lineRule="auto"/>
        <w:rPr>
          <w:sz w:val="28"/>
          <w:szCs w:val="28"/>
        </w:rPr>
      </w:pPr>
    </w:p>
    <w:p w14:paraId="1BC471C0" w14:textId="77777777" w:rsidR="00CE6315" w:rsidRPr="00C83962" w:rsidRDefault="00CE6315" w:rsidP="00C83962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83962">
        <w:rPr>
          <w:sz w:val="28"/>
          <w:szCs w:val="28"/>
        </w:rPr>
        <w:t>Mets chaque adjectif au féminin, puis trouve l’adverbe correspondant.</w:t>
      </w:r>
    </w:p>
    <w:p w14:paraId="5A4C9343" w14:textId="77777777" w:rsidR="00CE6315" w:rsidRPr="00C83962" w:rsidRDefault="00CE6315" w:rsidP="00C83962">
      <w:pPr>
        <w:pStyle w:val="Paragraphedeliste"/>
        <w:spacing w:line="360" w:lineRule="auto"/>
        <w:rPr>
          <w:sz w:val="28"/>
          <w:szCs w:val="28"/>
        </w:rPr>
      </w:pPr>
      <w:r w:rsidRPr="00C83962">
        <w:rPr>
          <w:sz w:val="28"/>
          <w:szCs w:val="28"/>
        </w:rPr>
        <w:t xml:space="preserve">Exemple : malicieux </w:t>
      </w:r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</w:rPr>
        <w:t xml:space="preserve"> malicieuse, malicieusement</w:t>
      </w:r>
    </w:p>
    <w:p w14:paraId="46BA5A3D" w14:textId="146945DE" w:rsidR="00CE6315" w:rsidRPr="00C83962" w:rsidRDefault="00C83962" w:rsidP="00C83962">
      <w:pPr>
        <w:pStyle w:val="Paragraphedeliste"/>
        <w:numPr>
          <w:ilvl w:val="0"/>
          <w:numId w:val="7"/>
        </w:numPr>
        <w:spacing w:line="360" w:lineRule="auto"/>
        <w:ind w:left="426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g</w:t>
      </w:r>
      <w:r w:rsidR="00CE6315" w:rsidRPr="00C83962">
        <w:rPr>
          <w:sz w:val="28"/>
          <w:szCs w:val="28"/>
        </w:rPr>
        <w:t>énéreux</w:t>
      </w:r>
      <w:proofErr w:type="gramEnd"/>
      <w:r w:rsidR="00CE6315" w:rsidRPr="00C83962">
        <w:rPr>
          <w:sz w:val="28"/>
          <w:szCs w:val="28"/>
        </w:rPr>
        <w:t xml:space="preserve"> </w:t>
      </w:r>
      <w:r w:rsidR="00CE6315" w:rsidRPr="00C83962">
        <w:rPr>
          <w:sz w:val="28"/>
          <w:szCs w:val="28"/>
        </w:rPr>
        <w:sym w:font="Wingdings" w:char="F0E0"/>
      </w:r>
      <w:r w:rsidR="00CE6315" w:rsidRPr="00C83962">
        <w:rPr>
          <w:sz w:val="28"/>
          <w:szCs w:val="28"/>
          <w:highlight w:val="green"/>
        </w:rPr>
        <w:t>généreuse, généreusement</w:t>
      </w:r>
    </w:p>
    <w:p w14:paraId="7624BB63" w14:textId="0AA81701" w:rsidR="00CE6315" w:rsidRPr="00C83962" w:rsidRDefault="00CE6315" w:rsidP="00C83962">
      <w:pPr>
        <w:pStyle w:val="Paragraphedeliste"/>
        <w:numPr>
          <w:ilvl w:val="0"/>
          <w:numId w:val="7"/>
        </w:numPr>
        <w:spacing w:line="360" w:lineRule="auto"/>
        <w:ind w:left="426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é</w:t>
      </w:r>
      <w:r w:rsidRPr="00C83962">
        <w:rPr>
          <w:sz w:val="28"/>
          <w:szCs w:val="28"/>
        </w:rPr>
        <w:t>gal</w:t>
      </w:r>
      <w:proofErr w:type="gramEnd"/>
      <w:r w:rsidRPr="00C83962">
        <w:rPr>
          <w:sz w:val="28"/>
          <w:szCs w:val="28"/>
        </w:rPr>
        <w:t xml:space="preserve"> </w:t>
      </w:r>
      <w:r w:rsidRPr="00C83962">
        <w:rPr>
          <w:sz w:val="28"/>
          <w:szCs w:val="28"/>
        </w:rPr>
        <w:sym w:font="Wingdings" w:char="F0E0"/>
      </w:r>
      <w:r w:rsidRPr="00C83962">
        <w:rPr>
          <w:sz w:val="28"/>
          <w:szCs w:val="28"/>
          <w:highlight w:val="green"/>
        </w:rPr>
        <w:t>égale, également</w:t>
      </w:r>
    </w:p>
    <w:p w14:paraId="7A35AE03" w14:textId="590BD8E7" w:rsidR="00CE6315" w:rsidRPr="00C83962" w:rsidRDefault="00CE6315" w:rsidP="00C83962">
      <w:pPr>
        <w:pStyle w:val="Paragraphedeliste"/>
        <w:numPr>
          <w:ilvl w:val="0"/>
          <w:numId w:val="7"/>
        </w:numPr>
        <w:spacing w:line="360" w:lineRule="auto"/>
        <w:ind w:left="426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fort</w:t>
      </w:r>
      <w:proofErr w:type="gramEnd"/>
      <w:r w:rsidR="00C83962" w:rsidRPr="00C83962">
        <w:rPr>
          <w:sz w:val="28"/>
          <w:szCs w:val="28"/>
        </w:rPr>
        <w:sym w:font="Wingdings" w:char="F0E0"/>
      </w:r>
      <w:r w:rsidR="00C83962" w:rsidRPr="00C83962">
        <w:rPr>
          <w:sz w:val="28"/>
          <w:szCs w:val="28"/>
          <w:highlight w:val="green"/>
        </w:rPr>
        <w:t>forte, fortement</w:t>
      </w:r>
    </w:p>
    <w:p w14:paraId="78619C67" w14:textId="68828433" w:rsidR="00CE6315" w:rsidRPr="00C83962" w:rsidRDefault="00CE6315" w:rsidP="00C83962">
      <w:pPr>
        <w:pStyle w:val="Paragraphedeliste"/>
        <w:numPr>
          <w:ilvl w:val="0"/>
          <w:numId w:val="7"/>
        </w:numPr>
        <w:spacing w:line="360" w:lineRule="auto"/>
        <w:ind w:left="426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correct</w:t>
      </w:r>
      <w:proofErr w:type="gramEnd"/>
      <w:r w:rsidR="00C83962" w:rsidRPr="00C83962">
        <w:rPr>
          <w:sz w:val="28"/>
          <w:szCs w:val="28"/>
        </w:rPr>
        <w:sym w:font="Wingdings" w:char="F0E0"/>
      </w:r>
      <w:r w:rsidR="00C83962" w:rsidRPr="00C83962">
        <w:rPr>
          <w:sz w:val="28"/>
          <w:szCs w:val="28"/>
        </w:rPr>
        <w:t xml:space="preserve"> </w:t>
      </w:r>
      <w:r w:rsidR="00C83962" w:rsidRPr="00C83962">
        <w:rPr>
          <w:sz w:val="28"/>
          <w:szCs w:val="28"/>
          <w:highlight w:val="green"/>
        </w:rPr>
        <w:t>correcte, correctement</w:t>
      </w:r>
    </w:p>
    <w:p w14:paraId="53BA0A3C" w14:textId="0E41F529" w:rsidR="00CE6315" w:rsidRPr="00C83962" w:rsidRDefault="00CE6315" w:rsidP="00C83962">
      <w:pPr>
        <w:pStyle w:val="Paragraphedeliste"/>
        <w:numPr>
          <w:ilvl w:val="0"/>
          <w:numId w:val="7"/>
        </w:numPr>
        <w:spacing w:line="360" w:lineRule="auto"/>
        <w:ind w:left="426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léger</w:t>
      </w:r>
      <w:proofErr w:type="gramEnd"/>
      <w:r w:rsidR="00C83962" w:rsidRPr="00C83962">
        <w:rPr>
          <w:sz w:val="28"/>
          <w:szCs w:val="28"/>
        </w:rPr>
        <w:sym w:font="Wingdings" w:char="F0E0"/>
      </w:r>
      <w:r w:rsidR="00C83962" w:rsidRPr="00C83962">
        <w:rPr>
          <w:sz w:val="28"/>
          <w:szCs w:val="28"/>
          <w:highlight w:val="green"/>
        </w:rPr>
        <w:t>légère, légèrement</w:t>
      </w:r>
    </w:p>
    <w:p w14:paraId="23279284" w14:textId="7DCB0DAD" w:rsidR="00CE6315" w:rsidRPr="00C83962" w:rsidRDefault="00CE6315" w:rsidP="00C83962">
      <w:pPr>
        <w:pStyle w:val="Paragraphedeliste"/>
        <w:numPr>
          <w:ilvl w:val="0"/>
          <w:numId w:val="7"/>
        </w:numPr>
        <w:spacing w:line="360" w:lineRule="auto"/>
        <w:ind w:left="426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intuitif</w:t>
      </w:r>
      <w:proofErr w:type="gramEnd"/>
      <w:r w:rsidR="00C83962" w:rsidRPr="00C83962">
        <w:rPr>
          <w:sz w:val="28"/>
          <w:szCs w:val="28"/>
        </w:rPr>
        <w:sym w:font="Wingdings" w:char="F0E0"/>
      </w:r>
      <w:r w:rsidR="00C83962" w:rsidRPr="00C83962">
        <w:rPr>
          <w:sz w:val="28"/>
          <w:szCs w:val="28"/>
          <w:highlight w:val="green"/>
        </w:rPr>
        <w:t>intuitive, intuitivement</w:t>
      </w:r>
    </w:p>
    <w:p w14:paraId="402C88F3" w14:textId="07081A92" w:rsidR="00CE6315" w:rsidRPr="00C83962" w:rsidRDefault="00CE6315" w:rsidP="00C83962">
      <w:pPr>
        <w:pStyle w:val="Paragraphedeliste"/>
        <w:numPr>
          <w:ilvl w:val="0"/>
          <w:numId w:val="7"/>
        </w:numPr>
        <w:spacing w:line="360" w:lineRule="auto"/>
        <w:ind w:left="426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clair</w:t>
      </w:r>
      <w:proofErr w:type="gramEnd"/>
      <w:r w:rsidR="00C83962" w:rsidRPr="00C83962">
        <w:rPr>
          <w:sz w:val="28"/>
          <w:szCs w:val="28"/>
        </w:rPr>
        <w:sym w:font="Wingdings" w:char="F0E0"/>
      </w:r>
      <w:r w:rsidR="00C83962" w:rsidRPr="00C83962">
        <w:rPr>
          <w:sz w:val="28"/>
          <w:szCs w:val="28"/>
          <w:highlight w:val="green"/>
        </w:rPr>
        <w:t>claire, clairement</w:t>
      </w:r>
    </w:p>
    <w:p w14:paraId="078EB88F" w14:textId="795B1611" w:rsidR="00CE6315" w:rsidRPr="00C83962" w:rsidRDefault="00CE6315" w:rsidP="00C83962">
      <w:pPr>
        <w:pStyle w:val="Paragraphedeliste"/>
        <w:numPr>
          <w:ilvl w:val="0"/>
          <w:numId w:val="7"/>
        </w:numPr>
        <w:spacing w:line="360" w:lineRule="auto"/>
        <w:ind w:left="426"/>
        <w:rPr>
          <w:sz w:val="28"/>
          <w:szCs w:val="28"/>
        </w:rPr>
      </w:pPr>
      <w:proofErr w:type="gramStart"/>
      <w:r w:rsidRPr="00C83962">
        <w:rPr>
          <w:sz w:val="28"/>
          <w:szCs w:val="28"/>
        </w:rPr>
        <w:t>naturel</w:t>
      </w:r>
      <w:proofErr w:type="gramEnd"/>
      <w:r w:rsidR="00C83962" w:rsidRPr="00C83962">
        <w:rPr>
          <w:sz w:val="28"/>
          <w:szCs w:val="28"/>
        </w:rPr>
        <w:sym w:font="Wingdings" w:char="F0E0"/>
      </w:r>
      <w:r w:rsidR="00C83962" w:rsidRPr="00C83962">
        <w:rPr>
          <w:sz w:val="28"/>
          <w:szCs w:val="28"/>
          <w:highlight w:val="green"/>
        </w:rPr>
        <w:t>naturelle, naturellement</w:t>
      </w:r>
    </w:p>
    <w:p w14:paraId="094AF71B" w14:textId="77777777" w:rsidR="00CE6315" w:rsidRPr="00C83962" w:rsidRDefault="00CE6315" w:rsidP="00C83962">
      <w:pPr>
        <w:spacing w:line="360" w:lineRule="auto"/>
        <w:ind w:left="360"/>
        <w:rPr>
          <w:sz w:val="28"/>
          <w:szCs w:val="28"/>
        </w:rPr>
      </w:pPr>
    </w:p>
    <w:p w14:paraId="41039988" w14:textId="77777777" w:rsidR="00CE6315" w:rsidRPr="00C83962" w:rsidRDefault="00CE6315" w:rsidP="00C83962">
      <w:pPr>
        <w:spacing w:line="360" w:lineRule="auto"/>
        <w:ind w:left="360"/>
        <w:rPr>
          <w:sz w:val="28"/>
          <w:szCs w:val="28"/>
        </w:rPr>
      </w:pPr>
    </w:p>
    <w:sectPr w:rsidR="00CE6315" w:rsidRPr="00C8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D4AEF"/>
    <w:multiLevelType w:val="hybridMultilevel"/>
    <w:tmpl w:val="DA9AE206"/>
    <w:lvl w:ilvl="0" w:tplc="ED70A1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908D6"/>
    <w:multiLevelType w:val="hybridMultilevel"/>
    <w:tmpl w:val="CCECFD84"/>
    <w:lvl w:ilvl="0" w:tplc="A59A9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761129"/>
    <w:multiLevelType w:val="hybridMultilevel"/>
    <w:tmpl w:val="6010CE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6E35"/>
    <w:multiLevelType w:val="hybridMultilevel"/>
    <w:tmpl w:val="6036663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A5D26"/>
    <w:multiLevelType w:val="hybridMultilevel"/>
    <w:tmpl w:val="FD7E73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F4498"/>
    <w:multiLevelType w:val="hybridMultilevel"/>
    <w:tmpl w:val="E7EE16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B685C"/>
    <w:multiLevelType w:val="hybridMultilevel"/>
    <w:tmpl w:val="D700B0E8"/>
    <w:lvl w:ilvl="0" w:tplc="B2DC5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15"/>
    <w:rsid w:val="00B235CB"/>
    <w:rsid w:val="00C83962"/>
    <w:rsid w:val="00C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BA9E"/>
  <w15:chartTrackingRefBased/>
  <w15:docId w15:val="{B9B9960C-EA00-4FBF-BCB2-306523E3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1</cp:revision>
  <dcterms:created xsi:type="dcterms:W3CDTF">2020-05-28T10:52:00Z</dcterms:created>
  <dcterms:modified xsi:type="dcterms:W3CDTF">2020-05-28T11:09:00Z</dcterms:modified>
</cp:coreProperties>
</file>