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83308" w14:textId="36BA8967" w:rsidR="00256E8C" w:rsidRPr="002449DF" w:rsidRDefault="009E2CE2" w:rsidP="009E2CE2">
      <w:pPr>
        <w:jc w:val="center"/>
        <w:rPr>
          <w:sz w:val="24"/>
          <w:szCs w:val="24"/>
        </w:rPr>
      </w:pPr>
      <w:r w:rsidRPr="002449DF">
        <w:rPr>
          <w:sz w:val="24"/>
          <w:szCs w:val="24"/>
        </w:rPr>
        <w:t>Conjugaison CE2</w:t>
      </w:r>
    </w:p>
    <w:p w14:paraId="2D3607D1" w14:textId="3358A0D6" w:rsidR="009E2CE2" w:rsidRPr="002449DF" w:rsidRDefault="009E2CE2" w:rsidP="009E2C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49DF">
        <w:rPr>
          <w:sz w:val="24"/>
          <w:szCs w:val="24"/>
        </w:rPr>
        <w:t xml:space="preserve">Conjugue le verbe </w:t>
      </w:r>
      <w:r w:rsidRPr="002449DF">
        <w:rPr>
          <w:b/>
          <w:bCs/>
          <w:sz w:val="24"/>
          <w:szCs w:val="24"/>
        </w:rPr>
        <w:t>aller</w:t>
      </w:r>
      <w:r w:rsidRPr="002449DF">
        <w:rPr>
          <w:sz w:val="24"/>
          <w:szCs w:val="24"/>
        </w:rPr>
        <w:t xml:space="preserve"> au féminin singulier</w:t>
      </w:r>
      <w:r w:rsidR="00822434" w:rsidRPr="002449DF">
        <w:rPr>
          <w:sz w:val="24"/>
          <w:szCs w:val="24"/>
        </w:rPr>
        <w:t>, au passé composé.</w:t>
      </w:r>
    </w:p>
    <w:p w14:paraId="7875CB85" w14:textId="2752C73D" w:rsidR="009E2CE2" w:rsidRPr="002449DF" w:rsidRDefault="009E2CE2" w:rsidP="009E2CE2">
      <w:pPr>
        <w:rPr>
          <w:sz w:val="24"/>
          <w:szCs w:val="24"/>
        </w:rPr>
      </w:pPr>
      <w:r w:rsidRPr="002449DF">
        <w:rPr>
          <w:noProof/>
          <w:sz w:val="24"/>
          <w:szCs w:val="24"/>
        </w:rPr>
        <w:drawing>
          <wp:inline distT="0" distB="0" distL="0" distR="0" wp14:anchorId="31D1876C" wp14:editId="6EA1B996">
            <wp:extent cx="390512" cy="6917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14" cy="7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DF">
        <w:rPr>
          <w:sz w:val="24"/>
          <w:szCs w:val="24"/>
        </w:rPr>
        <w:t>Je</w:t>
      </w:r>
      <w:r w:rsidR="00822434" w:rsidRPr="002449DF">
        <w:rPr>
          <w:sz w:val="24"/>
          <w:szCs w:val="24"/>
        </w:rPr>
        <w:t xml:space="preserve"> * *     </w:t>
      </w:r>
      <w:r w:rsidRPr="002449DF">
        <w:rPr>
          <w:sz w:val="24"/>
          <w:szCs w:val="24"/>
        </w:rPr>
        <w:t xml:space="preserve"> Tu</w:t>
      </w:r>
      <w:r w:rsidR="00822434" w:rsidRPr="002449DF">
        <w:rPr>
          <w:sz w:val="24"/>
          <w:szCs w:val="24"/>
        </w:rPr>
        <w:t xml:space="preserve"> * *      </w:t>
      </w:r>
      <w:r w:rsidRPr="002449DF">
        <w:rPr>
          <w:sz w:val="24"/>
          <w:szCs w:val="24"/>
        </w:rPr>
        <w:t>Elle</w:t>
      </w:r>
      <w:r w:rsidR="00822434" w:rsidRPr="002449DF">
        <w:rPr>
          <w:sz w:val="24"/>
          <w:szCs w:val="24"/>
        </w:rPr>
        <w:t xml:space="preserve"> * *</w:t>
      </w:r>
    </w:p>
    <w:p w14:paraId="25E42490" w14:textId="3C5B7B55" w:rsidR="009E2CE2" w:rsidRPr="002449DF" w:rsidRDefault="009E2CE2" w:rsidP="009E2CE2">
      <w:pPr>
        <w:rPr>
          <w:sz w:val="24"/>
          <w:szCs w:val="24"/>
        </w:rPr>
      </w:pPr>
    </w:p>
    <w:p w14:paraId="4AAE69C2" w14:textId="3D026067" w:rsidR="009E2CE2" w:rsidRPr="002449DF" w:rsidRDefault="009E2CE2" w:rsidP="009E2C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49DF">
        <w:rPr>
          <w:sz w:val="24"/>
          <w:szCs w:val="24"/>
        </w:rPr>
        <w:t xml:space="preserve">Conjugue le verbe </w:t>
      </w:r>
      <w:r w:rsidRPr="002449DF">
        <w:rPr>
          <w:b/>
          <w:bCs/>
          <w:sz w:val="24"/>
          <w:szCs w:val="24"/>
        </w:rPr>
        <w:t>venir</w:t>
      </w:r>
      <w:r w:rsidRPr="002449DF">
        <w:rPr>
          <w:sz w:val="24"/>
          <w:szCs w:val="24"/>
        </w:rPr>
        <w:t xml:space="preserve"> </w:t>
      </w:r>
      <w:r w:rsidRPr="002449DF">
        <w:rPr>
          <w:sz w:val="24"/>
          <w:szCs w:val="24"/>
        </w:rPr>
        <w:t>au masculin plurie</w:t>
      </w:r>
      <w:r w:rsidR="00822434" w:rsidRPr="002449DF">
        <w:rPr>
          <w:sz w:val="24"/>
          <w:szCs w:val="24"/>
        </w:rPr>
        <w:t>l</w:t>
      </w:r>
      <w:r w:rsidR="00822434" w:rsidRPr="002449DF">
        <w:rPr>
          <w:sz w:val="24"/>
          <w:szCs w:val="24"/>
        </w:rPr>
        <w:t>, au passé composé.</w:t>
      </w:r>
    </w:p>
    <w:p w14:paraId="39AE0977" w14:textId="64ADEAED" w:rsidR="009E2CE2" w:rsidRPr="002449DF" w:rsidRDefault="009E2CE2" w:rsidP="009E2CE2">
      <w:pPr>
        <w:rPr>
          <w:sz w:val="24"/>
          <w:szCs w:val="24"/>
        </w:rPr>
      </w:pPr>
    </w:p>
    <w:p w14:paraId="7F1A77FC" w14:textId="47AEBA58" w:rsidR="009E2CE2" w:rsidRPr="002449DF" w:rsidRDefault="009E2CE2" w:rsidP="009E2CE2">
      <w:pPr>
        <w:rPr>
          <w:sz w:val="24"/>
          <w:szCs w:val="24"/>
        </w:rPr>
      </w:pPr>
      <w:r w:rsidRPr="002449DF">
        <w:rPr>
          <w:noProof/>
          <w:sz w:val="24"/>
          <w:szCs w:val="24"/>
        </w:rPr>
        <w:drawing>
          <wp:inline distT="0" distB="0" distL="0" distR="0" wp14:anchorId="10947FC6" wp14:editId="02A8C65B">
            <wp:extent cx="755374" cy="558137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488" cy="57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9DF">
        <w:rPr>
          <w:sz w:val="24"/>
          <w:szCs w:val="24"/>
        </w:rPr>
        <w:t>Nous</w:t>
      </w:r>
      <w:r w:rsidR="00822434" w:rsidRPr="002449DF">
        <w:rPr>
          <w:sz w:val="24"/>
          <w:szCs w:val="24"/>
        </w:rPr>
        <w:t xml:space="preserve"> </w:t>
      </w:r>
      <w:proofErr w:type="gramStart"/>
      <w:r w:rsidR="00822434" w:rsidRPr="002449DF">
        <w:rPr>
          <w:sz w:val="24"/>
          <w:szCs w:val="24"/>
        </w:rPr>
        <w:t>*  *</w:t>
      </w:r>
      <w:proofErr w:type="gramEnd"/>
      <w:r w:rsidR="00822434" w:rsidRPr="002449DF">
        <w:rPr>
          <w:sz w:val="24"/>
          <w:szCs w:val="24"/>
        </w:rPr>
        <w:t xml:space="preserve">   </w:t>
      </w:r>
      <w:r w:rsidRPr="002449DF">
        <w:rPr>
          <w:sz w:val="24"/>
          <w:szCs w:val="24"/>
        </w:rPr>
        <w:t>Vous</w:t>
      </w:r>
      <w:r w:rsidR="00822434" w:rsidRPr="002449DF">
        <w:rPr>
          <w:sz w:val="24"/>
          <w:szCs w:val="24"/>
        </w:rPr>
        <w:t xml:space="preserve"> *  *  </w:t>
      </w:r>
      <w:r w:rsidRPr="002449DF">
        <w:rPr>
          <w:sz w:val="24"/>
          <w:szCs w:val="24"/>
        </w:rPr>
        <w:t xml:space="preserve"> Ils</w:t>
      </w:r>
      <w:r w:rsidR="00822434" w:rsidRPr="002449DF">
        <w:rPr>
          <w:sz w:val="24"/>
          <w:szCs w:val="24"/>
        </w:rPr>
        <w:t xml:space="preserve"> * *</w:t>
      </w:r>
    </w:p>
    <w:p w14:paraId="1E877230" w14:textId="365244CB" w:rsidR="009E2CE2" w:rsidRPr="002449DF" w:rsidRDefault="009E2CE2" w:rsidP="009E2CE2">
      <w:pPr>
        <w:rPr>
          <w:sz w:val="24"/>
          <w:szCs w:val="24"/>
        </w:rPr>
      </w:pPr>
    </w:p>
    <w:p w14:paraId="0D25FBAB" w14:textId="311B7898" w:rsidR="009E2CE2" w:rsidRPr="002449DF" w:rsidRDefault="009E2CE2" w:rsidP="009E2CE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449DF">
        <w:rPr>
          <w:sz w:val="24"/>
          <w:szCs w:val="24"/>
        </w:rPr>
        <w:t>Utilise le verbe « </w:t>
      </w:r>
      <w:r w:rsidRPr="002449DF">
        <w:rPr>
          <w:b/>
          <w:bCs/>
          <w:sz w:val="24"/>
          <w:szCs w:val="24"/>
        </w:rPr>
        <w:t>aller »</w:t>
      </w:r>
      <w:r w:rsidRPr="002449DF">
        <w:rPr>
          <w:sz w:val="24"/>
          <w:szCs w:val="24"/>
        </w:rPr>
        <w:t xml:space="preserve"> au passé composé pour compléter ces phrases.</w:t>
      </w:r>
    </w:p>
    <w:p w14:paraId="7EC4D3CE" w14:textId="34BCF140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>a. Adélia * * à la piscine.</w:t>
      </w:r>
    </w:p>
    <w:p w14:paraId="4F7FF88B" w14:textId="6AD1F9DE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>b. Hugo et Kenzo * * au cinéma.</w:t>
      </w:r>
    </w:p>
    <w:p w14:paraId="146BA71F" w14:textId="21221B6A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>c. Kimberly et Manon ne * pas * en Grèce.</w:t>
      </w:r>
    </w:p>
    <w:p w14:paraId="348264D6" w14:textId="2241DDC0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 xml:space="preserve">d. </w:t>
      </w:r>
      <w:r w:rsidRPr="002449DF">
        <w:rPr>
          <w:sz w:val="24"/>
          <w:szCs w:val="24"/>
        </w:rPr>
        <w:t>Toi, Janis, tu * * à la plage.</w:t>
      </w:r>
    </w:p>
    <w:p w14:paraId="53E4C23A" w14:textId="77777777" w:rsidR="002449DF" w:rsidRPr="002449DF" w:rsidRDefault="002449DF" w:rsidP="009E2CE2">
      <w:pPr>
        <w:rPr>
          <w:sz w:val="24"/>
          <w:szCs w:val="24"/>
        </w:rPr>
      </w:pPr>
    </w:p>
    <w:p w14:paraId="1CF5456E" w14:textId="08754D41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sym w:font="Webdings" w:char="F03A"/>
      </w:r>
    </w:p>
    <w:p w14:paraId="06F2F99C" w14:textId="30B15B36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 xml:space="preserve">e. </w:t>
      </w:r>
      <w:r w:rsidRPr="002449DF">
        <w:rPr>
          <w:sz w:val="24"/>
          <w:szCs w:val="24"/>
        </w:rPr>
        <w:t>Nicolas et moi, nous * * à Paris.</w:t>
      </w:r>
    </w:p>
    <w:p w14:paraId="7E9E7C34" w14:textId="62680D62" w:rsidR="009E2CE2" w:rsidRPr="002449DF" w:rsidRDefault="009E2CE2" w:rsidP="009E2CE2">
      <w:pPr>
        <w:rPr>
          <w:sz w:val="24"/>
          <w:szCs w:val="24"/>
        </w:rPr>
      </w:pPr>
      <w:r w:rsidRPr="002449DF">
        <w:rPr>
          <w:sz w:val="24"/>
          <w:szCs w:val="24"/>
        </w:rPr>
        <w:t>f. Nolan dit à ses sœurs : « Vous * * à la boulangerie ? »</w:t>
      </w:r>
    </w:p>
    <w:p w14:paraId="3AA39F77" w14:textId="77777777" w:rsidR="009E2CE2" w:rsidRDefault="009E2CE2" w:rsidP="009E2CE2"/>
    <w:p w14:paraId="3973082B" w14:textId="0D0D277A" w:rsidR="009E2CE2" w:rsidRDefault="009E2CE2" w:rsidP="009E2CE2"/>
    <w:p w14:paraId="4CB01C3B" w14:textId="77777777" w:rsidR="009E2CE2" w:rsidRDefault="009E2CE2" w:rsidP="009E2CE2"/>
    <w:p w14:paraId="6A769C2B" w14:textId="77777777" w:rsidR="009E2CE2" w:rsidRDefault="009E2CE2" w:rsidP="009E2CE2"/>
    <w:p w14:paraId="1C974F9C" w14:textId="0A8DFA80" w:rsidR="009E2CE2" w:rsidRDefault="009E2CE2">
      <w:r>
        <w:br w:type="page"/>
      </w:r>
    </w:p>
    <w:p w14:paraId="03CFAEA9" w14:textId="29AC2902" w:rsidR="009E2CE2" w:rsidRDefault="009E2CE2" w:rsidP="009E2CE2">
      <w:r>
        <w:lastRenderedPageBreak/>
        <w:t>Corrigé</w:t>
      </w:r>
    </w:p>
    <w:p w14:paraId="4CADEFFE" w14:textId="47DCBAF0" w:rsidR="009E2CE2" w:rsidRDefault="009E2CE2" w:rsidP="009E2CE2"/>
    <w:p w14:paraId="656C72D0" w14:textId="75333079" w:rsidR="009E2CE2" w:rsidRDefault="009E2CE2" w:rsidP="009E2CE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157FC" wp14:editId="235F0A45">
            <wp:simplePos x="0" y="0"/>
            <wp:positionH relativeFrom="column">
              <wp:posOffset>-494251</wp:posOffset>
            </wp:positionH>
            <wp:positionV relativeFrom="paragraph">
              <wp:posOffset>182521</wp:posOffset>
            </wp:positionV>
            <wp:extent cx="390512" cy="69176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12" cy="69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Conjugaison CE2</w:t>
      </w:r>
    </w:p>
    <w:p w14:paraId="0C7D7F4A" w14:textId="1620573D" w:rsidR="009E2CE2" w:rsidRDefault="009E2CE2" w:rsidP="009E2CE2">
      <w:pPr>
        <w:pStyle w:val="Paragraphedeliste"/>
        <w:numPr>
          <w:ilvl w:val="0"/>
          <w:numId w:val="2"/>
        </w:numPr>
      </w:pPr>
      <w:r>
        <w:t xml:space="preserve">Conjugue le verbe </w:t>
      </w:r>
      <w:r w:rsidRPr="009E2CE2">
        <w:rPr>
          <w:b/>
          <w:bCs/>
        </w:rPr>
        <w:t>aller</w:t>
      </w:r>
      <w:r>
        <w:t xml:space="preserve"> au féminin singulier.</w:t>
      </w:r>
    </w:p>
    <w:p w14:paraId="32B8C091" w14:textId="73BE5492" w:rsidR="009E2CE2" w:rsidRDefault="009E2CE2" w:rsidP="009E2CE2">
      <w:r>
        <w:t xml:space="preserve">               </w:t>
      </w:r>
      <w:r>
        <w:t>Je</w:t>
      </w:r>
      <w:r>
        <w:t xml:space="preserve"> </w:t>
      </w:r>
      <w:r w:rsidRPr="009E2CE2">
        <w:rPr>
          <w:color w:val="FF0000"/>
        </w:rPr>
        <w:t xml:space="preserve">suis </w:t>
      </w:r>
      <w:r>
        <w:t>allé</w:t>
      </w:r>
      <w:r w:rsidRPr="009E2CE2">
        <w:rPr>
          <w:highlight w:val="yellow"/>
        </w:rPr>
        <w:t>e</w:t>
      </w:r>
      <w:r>
        <w:t xml:space="preserve">    </w:t>
      </w:r>
      <w:r>
        <w:t xml:space="preserve"> Tu</w:t>
      </w:r>
      <w:r>
        <w:t xml:space="preserve"> </w:t>
      </w:r>
      <w:r w:rsidRPr="009E2CE2">
        <w:rPr>
          <w:color w:val="FF0000"/>
        </w:rPr>
        <w:t xml:space="preserve">es </w:t>
      </w:r>
      <w:r>
        <w:t>allé</w:t>
      </w:r>
      <w:r w:rsidRPr="009E2CE2">
        <w:rPr>
          <w:highlight w:val="yellow"/>
        </w:rPr>
        <w:t>e</w:t>
      </w:r>
      <w:r>
        <w:t xml:space="preserve">    </w:t>
      </w:r>
      <w:r>
        <w:t xml:space="preserve"> Ell</w:t>
      </w:r>
      <w:r>
        <w:t xml:space="preserve">e </w:t>
      </w:r>
      <w:r w:rsidRPr="009E2CE2">
        <w:rPr>
          <w:color w:val="FF0000"/>
        </w:rPr>
        <w:t xml:space="preserve">est </w:t>
      </w:r>
      <w:r>
        <w:t>allé</w:t>
      </w:r>
      <w:r w:rsidRPr="009E2CE2">
        <w:rPr>
          <w:highlight w:val="yellow"/>
        </w:rPr>
        <w:t>e</w:t>
      </w:r>
    </w:p>
    <w:p w14:paraId="6196CAC7" w14:textId="3898C8AB" w:rsidR="009E2CE2" w:rsidRDefault="009E2CE2" w:rsidP="009E2CE2"/>
    <w:p w14:paraId="74C04B98" w14:textId="58572ABA" w:rsidR="009E2CE2" w:rsidRDefault="009E2CE2" w:rsidP="009E2CE2">
      <w:pPr>
        <w:pStyle w:val="Paragraphedelist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C2A1C" wp14:editId="435CF2BC">
            <wp:simplePos x="0" y="0"/>
            <wp:positionH relativeFrom="column">
              <wp:posOffset>-493567</wp:posOffset>
            </wp:positionH>
            <wp:positionV relativeFrom="paragraph">
              <wp:posOffset>271503</wp:posOffset>
            </wp:positionV>
            <wp:extent cx="755374" cy="558137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55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Conjugue le verbe </w:t>
      </w:r>
      <w:r>
        <w:rPr>
          <w:b/>
          <w:bCs/>
        </w:rPr>
        <w:t>venir</w:t>
      </w:r>
      <w:r>
        <w:t xml:space="preserve"> au masculin pluriel.</w:t>
      </w:r>
    </w:p>
    <w:p w14:paraId="10210D05" w14:textId="3F9CA9B4" w:rsidR="009E2CE2" w:rsidRDefault="009E2CE2" w:rsidP="009E2CE2"/>
    <w:p w14:paraId="304B99EC" w14:textId="230EFCE9" w:rsidR="009E2CE2" w:rsidRDefault="009E2CE2" w:rsidP="009E2CE2">
      <w:r>
        <w:t xml:space="preserve">               </w:t>
      </w:r>
      <w:r>
        <w:t>Nous</w:t>
      </w:r>
      <w:r>
        <w:t xml:space="preserve"> </w:t>
      </w:r>
      <w:r w:rsidRPr="009E2CE2">
        <w:rPr>
          <w:color w:val="FF0000"/>
        </w:rPr>
        <w:t xml:space="preserve">sommes </w:t>
      </w:r>
      <w:r>
        <w:t>venu</w:t>
      </w:r>
      <w:r w:rsidRPr="009E2CE2">
        <w:rPr>
          <w:highlight w:val="yellow"/>
        </w:rPr>
        <w:t>s</w:t>
      </w:r>
      <w:r>
        <w:t xml:space="preserve">     </w:t>
      </w:r>
      <w:r>
        <w:t xml:space="preserve"> Vous</w:t>
      </w:r>
      <w:r>
        <w:t xml:space="preserve">      </w:t>
      </w:r>
      <w:r w:rsidRPr="009E2CE2">
        <w:rPr>
          <w:color w:val="FF0000"/>
        </w:rPr>
        <w:t xml:space="preserve">êtes </w:t>
      </w:r>
      <w:r>
        <w:t>venu</w:t>
      </w:r>
      <w:r w:rsidRPr="009E2CE2">
        <w:rPr>
          <w:highlight w:val="yellow"/>
        </w:rPr>
        <w:t>s</w:t>
      </w:r>
      <w:r>
        <w:t xml:space="preserve">      </w:t>
      </w:r>
      <w:r>
        <w:t xml:space="preserve"> Ils</w:t>
      </w:r>
      <w:r>
        <w:t xml:space="preserve"> </w:t>
      </w:r>
      <w:r w:rsidRPr="009E2CE2">
        <w:rPr>
          <w:color w:val="FF0000"/>
        </w:rPr>
        <w:t xml:space="preserve">sont </w:t>
      </w:r>
      <w:r>
        <w:t>venu</w:t>
      </w:r>
      <w:r w:rsidRPr="009E2CE2">
        <w:rPr>
          <w:highlight w:val="yellow"/>
        </w:rPr>
        <w:t>s</w:t>
      </w:r>
    </w:p>
    <w:p w14:paraId="11093A3C" w14:textId="2A0BBD21" w:rsidR="009E2CE2" w:rsidRDefault="009E2CE2" w:rsidP="009E2CE2"/>
    <w:p w14:paraId="1F6370B5" w14:textId="77777777" w:rsidR="009E2CE2" w:rsidRDefault="009E2CE2" w:rsidP="009E2CE2"/>
    <w:p w14:paraId="5F5CB771" w14:textId="77777777" w:rsidR="009E2CE2" w:rsidRDefault="009E2CE2" w:rsidP="009E2CE2">
      <w:pPr>
        <w:pStyle w:val="Paragraphedeliste"/>
        <w:numPr>
          <w:ilvl w:val="0"/>
          <w:numId w:val="2"/>
        </w:numPr>
      </w:pPr>
      <w:r>
        <w:t>Utilise le verbe « </w:t>
      </w:r>
      <w:r w:rsidRPr="009E2CE2">
        <w:rPr>
          <w:b/>
          <w:bCs/>
        </w:rPr>
        <w:t>aller</w:t>
      </w:r>
      <w:r>
        <w:rPr>
          <w:b/>
          <w:bCs/>
        </w:rPr>
        <w:t> »</w:t>
      </w:r>
      <w:r>
        <w:t xml:space="preserve"> au passé composé pour compléter ces phrases.</w:t>
      </w:r>
    </w:p>
    <w:p w14:paraId="02F6598C" w14:textId="222B5274" w:rsidR="009E2CE2" w:rsidRDefault="009E2CE2" w:rsidP="009E2CE2">
      <w:r>
        <w:t xml:space="preserve">a. Adélia </w:t>
      </w:r>
      <w:r w:rsidRPr="009E2CE2">
        <w:rPr>
          <w:color w:val="FF0000"/>
        </w:rPr>
        <w:t xml:space="preserve">est </w:t>
      </w:r>
      <w:r>
        <w:t>allé</w:t>
      </w:r>
      <w:r w:rsidRPr="00822434">
        <w:rPr>
          <w:highlight w:val="yellow"/>
        </w:rPr>
        <w:t>e</w:t>
      </w:r>
      <w:r>
        <w:t xml:space="preserve"> à la piscine.</w:t>
      </w:r>
    </w:p>
    <w:p w14:paraId="3FD60E20" w14:textId="7D473F72" w:rsidR="009E2CE2" w:rsidRDefault="009E2CE2" w:rsidP="009E2CE2">
      <w:r>
        <w:t xml:space="preserve">b. Hugo et Kenzo </w:t>
      </w:r>
      <w:r w:rsidRPr="009E2CE2">
        <w:rPr>
          <w:color w:val="FF0000"/>
        </w:rPr>
        <w:t xml:space="preserve">sont </w:t>
      </w:r>
      <w:r>
        <w:t>allé</w:t>
      </w:r>
      <w:r w:rsidRPr="00822434">
        <w:rPr>
          <w:highlight w:val="yellow"/>
        </w:rPr>
        <w:t>s</w:t>
      </w:r>
      <w:r>
        <w:t xml:space="preserve"> au cinéma.</w:t>
      </w:r>
    </w:p>
    <w:p w14:paraId="11E8B94C" w14:textId="6AD13CCB" w:rsidR="009E2CE2" w:rsidRDefault="009E2CE2" w:rsidP="009E2CE2">
      <w:r>
        <w:t xml:space="preserve">c. Kimberly et Manon ne </w:t>
      </w:r>
      <w:r w:rsidRPr="009E2CE2">
        <w:rPr>
          <w:color w:val="FF0000"/>
        </w:rPr>
        <w:t>sont</w:t>
      </w:r>
      <w:r w:rsidRPr="009E2CE2">
        <w:rPr>
          <w:color w:val="FF0000"/>
        </w:rPr>
        <w:t xml:space="preserve"> </w:t>
      </w:r>
      <w:r>
        <w:t xml:space="preserve">pas </w:t>
      </w:r>
      <w:r w:rsidR="00822434">
        <w:t>allé</w:t>
      </w:r>
      <w:r w:rsidR="00822434" w:rsidRPr="00822434">
        <w:rPr>
          <w:highlight w:val="yellow"/>
        </w:rPr>
        <w:t>es</w:t>
      </w:r>
      <w:r>
        <w:t xml:space="preserve"> en Grèce.</w:t>
      </w:r>
    </w:p>
    <w:p w14:paraId="281950A8" w14:textId="2CAFE1CF" w:rsidR="009E2CE2" w:rsidRDefault="009E2CE2" w:rsidP="009E2CE2">
      <w:r>
        <w:t xml:space="preserve">d. Toi, Janis, tu </w:t>
      </w:r>
      <w:r w:rsidRPr="009E2CE2">
        <w:rPr>
          <w:color w:val="FF0000"/>
        </w:rPr>
        <w:t xml:space="preserve">es </w:t>
      </w:r>
      <w:r>
        <w:t>allé</w:t>
      </w:r>
      <w:r w:rsidR="00822434" w:rsidRPr="00822434">
        <w:rPr>
          <w:color w:val="FFFFFF" w:themeColor="background1"/>
          <w:highlight w:val="yellow"/>
        </w:rPr>
        <w:t>_</w:t>
      </w:r>
      <w:r w:rsidR="00822434" w:rsidRPr="00822434">
        <w:rPr>
          <w:color w:val="FFFFFF" w:themeColor="background1"/>
        </w:rPr>
        <w:t xml:space="preserve"> </w:t>
      </w:r>
      <w:r w:rsidR="00822434">
        <w:t xml:space="preserve"> </w:t>
      </w:r>
      <w:r>
        <w:t xml:space="preserve"> à la plage.</w:t>
      </w:r>
    </w:p>
    <w:p w14:paraId="6E3811C6" w14:textId="77777777" w:rsidR="009E2CE2" w:rsidRDefault="009E2CE2" w:rsidP="009E2CE2">
      <w:r>
        <w:sym w:font="Webdings" w:char="F03A"/>
      </w:r>
    </w:p>
    <w:p w14:paraId="780EC37A" w14:textId="65306771" w:rsidR="009E2CE2" w:rsidRDefault="009E2CE2" w:rsidP="009E2CE2">
      <w:r>
        <w:t xml:space="preserve">e. Nicolas et moi, nous </w:t>
      </w:r>
      <w:r w:rsidR="00822434" w:rsidRPr="00822434">
        <w:rPr>
          <w:color w:val="FF0000"/>
        </w:rPr>
        <w:t>sommes</w:t>
      </w:r>
      <w:r w:rsidRPr="00822434">
        <w:rPr>
          <w:color w:val="FF0000"/>
        </w:rPr>
        <w:t xml:space="preserve"> </w:t>
      </w:r>
      <w:r w:rsidR="00822434">
        <w:t>allé</w:t>
      </w:r>
      <w:r w:rsidR="00822434" w:rsidRPr="00822434">
        <w:rPr>
          <w:highlight w:val="yellow"/>
        </w:rPr>
        <w:t>s</w:t>
      </w:r>
      <w:r>
        <w:t xml:space="preserve"> à Paris.</w:t>
      </w:r>
      <w:r w:rsidR="00822434">
        <w:t xml:space="preserve">  </w:t>
      </w:r>
      <w:r w:rsidR="00822434" w:rsidRPr="00822434">
        <w:rPr>
          <w:i/>
          <w:iCs/>
          <w:color w:val="FF0000"/>
        </w:rPr>
        <w:t>(Pour cette phrase, on ne sait pas qui est « moi ». Les élèves ne savent pas encore que cela n’a pas d’importance car tant qu’il y a au moins un nom masculin dans le sujet, on accorde au masculin.)</w:t>
      </w:r>
    </w:p>
    <w:p w14:paraId="696E048C" w14:textId="4B36D53B" w:rsidR="009E2CE2" w:rsidRPr="002449DF" w:rsidRDefault="009E2CE2" w:rsidP="009E2CE2">
      <w:pPr>
        <w:rPr>
          <w:i/>
          <w:iCs/>
          <w:color w:val="FF0000"/>
        </w:rPr>
      </w:pPr>
      <w:r>
        <w:t xml:space="preserve">f. Nolan dit à ses sœurs : « Vous </w:t>
      </w:r>
      <w:r w:rsidR="00822434" w:rsidRPr="00822434">
        <w:rPr>
          <w:color w:val="FF0000"/>
        </w:rPr>
        <w:t>êtes</w:t>
      </w:r>
      <w:r w:rsidRPr="00822434">
        <w:rPr>
          <w:color w:val="FF0000"/>
        </w:rPr>
        <w:t xml:space="preserve"> </w:t>
      </w:r>
      <w:r w:rsidR="00822434">
        <w:t>allé</w:t>
      </w:r>
      <w:r w:rsidR="00822434" w:rsidRPr="00822434">
        <w:rPr>
          <w:highlight w:val="yellow"/>
        </w:rPr>
        <w:t>es</w:t>
      </w:r>
      <w:r>
        <w:t xml:space="preserve"> à la boulangerie ? »</w:t>
      </w:r>
      <w:r w:rsidR="002449DF">
        <w:t xml:space="preserve">   </w:t>
      </w:r>
      <w:r w:rsidR="002449DF" w:rsidRPr="002449DF">
        <w:rPr>
          <w:i/>
          <w:iCs/>
          <w:color w:val="FF0000"/>
        </w:rPr>
        <w:t>(« Vous », ce sont les sœurs.)</w:t>
      </w:r>
    </w:p>
    <w:p w14:paraId="79FC76F4" w14:textId="77777777" w:rsidR="009E2CE2" w:rsidRDefault="009E2CE2" w:rsidP="009E2CE2"/>
    <w:sectPr w:rsidR="009E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2571B"/>
    <w:multiLevelType w:val="hybridMultilevel"/>
    <w:tmpl w:val="590A2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7EC"/>
    <w:multiLevelType w:val="hybridMultilevel"/>
    <w:tmpl w:val="590A2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E2"/>
    <w:rsid w:val="002449DF"/>
    <w:rsid w:val="00256E8C"/>
    <w:rsid w:val="003577AE"/>
    <w:rsid w:val="00822434"/>
    <w:rsid w:val="009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6607"/>
  <w15:chartTrackingRefBased/>
  <w15:docId w15:val="{7EB759FD-6DDC-4378-BC94-22928555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2020-05-15T18:15:00Z</dcterms:created>
  <dcterms:modified xsi:type="dcterms:W3CDTF">2020-05-15T19:07:00Z</dcterms:modified>
</cp:coreProperties>
</file>