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533" w:rsidRPr="00492743" w:rsidRDefault="00492743" w:rsidP="00492743">
      <w:pPr>
        <w:jc w:val="center"/>
        <w:rPr>
          <w:sz w:val="36"/>
          <w:szCs w:val="36"/>
        </w:rPr>
      </w:pPr>
      <w:r w:rsidRPr="00492743">
        <w:rPr>
          <w:sz w:val="36"/>
          <w:szCs w:val="36"/>
        </w:rPr>
        <w:t>Sciences</w:t>
      </w:r>
    </w:p>
    <w:p w:rsidR="00492743" w:rsidRPr="00492743" w:rsidRDefault="00492743" w:rsidP="00492743">
      <w:pPr>
        <w:jc w:val="center"/>
        <w:rPr>
          <w:sz w:val="36"/>
          <w:szCs w:val="36"/>
        </w:rPr>
      </w:pPr>
      <w:r w:rsidRPr="00492743">
        <w:rPr>
          <w:sz w:val="36"/>
          <w:szCs w:val="36"/>
        </w:rPr>
        <w:t>Expérience de l’huile et de l’eau</w:t>
      </w:r>
    </w:p>
    <w:p w:rsidR="00492743" w:rsidRDefault="00492743" w:rsidP="00492743">
      <w:pPr>
        <w:rPr>
          <w:sz w:val="36"/>
          <w:szCs w:val="36"/>
        </w:rPr>
      </w:pPr>
      <w:r w:rsidRPr="00492743">
        <w:rPr>
          <w:sz w:val="36"/>
          <w:szCs w:val="36"/>
        </w:rPr>
        <w:t xml:space="preserve">En essayant de mélanger l’huile et l’eau, on a vu que ça ne se mélange pas : c’est une </w:t>
      </w:r>
      <w:r w:rsidRPr="00492743">
        <w:rPr>
          <w:b/>
          <w:bCs/>
          <w:sz w:val="36"/>
          <w:szCs w:val="36"/>
          <w:u w:val="single"/>
        </w:rPr>
        <w:t>émulsion</w:t>
      </w:r>
      <w:r w:rsidRPr="00492743">
        <w:rPr>
          <w:sz w:val="36"/>
          <w:szCs w:val="36"/>
        </w:rPr>
        <w:t>.</w:t>
      </w:r>
      <w:r>
        <w:rPr>
          <w:sz w:val="36"/>
          <w:szCs w:val="36"/>
        </w:rPr>
        <w:t xml:space="preserve"> C’est parce que l’huile est un liquide huileux ; cela fait des gouttelettes (ou une masse selon la quantité d’huile) en suspension dans l’eau.</w:t>
      </w:r>
    </w:p>
    <w:p w:rsidR="00492743" w:rsidRDefault="00492743" w:rsidP="00492743">
      <w:pPr>
        <w:rPr>
          <w:sz w:val="36"/>
          <w:szCs w:val="36"/>
        </w:rPr>
      </w:pPr>
      <w:r>
        <w:rPr>
          <w:sz w:val="36"/>
          <w:szCs w:val="36"/>
        </w:rPr>
        <w:sym w:font="Webdings" w:char="F03A"/>
      </w:r>
      <w:r>
        <w:rPr>
          <w:sz w:val="36"/>
          <w:szCs w:val="36"/>
        </w:rPr>
        <w:t xml:space="preserve">L’eau et l’huile ne sont pas </w:t>
      </w:r>
      <w:r w:rsidRPr="00492743">
        <w:rPr>
          <w:b/>
          <w:bCs/>
          <w:sz w:val="36"/>
          <w:szCs w:val="36"/>
        </w:rPr>
        <w:t>miscibles</w:t>
      </w:r>
      <w:r>
        <w:rPr>
          <w:sz w:val="36"/>
          <w:szCs w:val="36"/>
        </w:rPr>
        <w:t>.</w:t>
      </w:r>
    </w:p>
    <w:p w:rsidR="00492743" w:rsidRPr="00492743" w:rsidRDefault="00832AAD" w:rsidP="00492743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6FE95A8A" wp14:editId="40CE00AF">
            <wp:extent cx="1577026" cy="139065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1529" cy="139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  <w:r>
        <w:rPr>
          <w:noProof/>
        </w:rPr>
        <w:drawing>
          <wp:inline distT="0" distB="0" distL="0" distR="0" wp14:anchorId="18958423" wp14:editId="56933AE8">
            <wp:extent cx="1403551" cy="1390372"/>
            <wp:effectExtent l="0" t="0" r="635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2726" cy="1399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743" w:rsidRDefault="00492743" w:rsidP="00492743">
      <w:pPr>
        <w:rPr>
          <w:sz w:val="36"/>
          <w:szCs w:val="36"/>
        </w:rPr>
      </w:pPr>
      <w:r w:rsidRPr="00492743">
        <w:rPr>
          <w:sz w:val="36"/>
          <w:szCs w:val="36"/>
        </w:rPr>
        <w:t xml:space="preserve">De plus, l’huile reste au-dessus de l’eau car l’huile est moins lourde, moins </w:t>
      </w:r>
      <w:r w:rsidRPr="00492743">
        <w:rPr>
          <w:b/>
          <w:bCs/>
          <w:sz w:val="36"/>
          <w:szCs w:val="36"/>
          <w:u w:val="single"/>
        </w:rPr>
        <w:t>dense</w:t>
      </w:r>
      <w:r w:rsidRPr="00492743">
        <w:rPr>
          <w:sz w:val="36"/>
          <w:szCs w:val="36"/>
        </w:rPr>
        <w:t xml:space="preserve"> que l’eau.</w:t>
      </w:r>
    </w:p>
    <w:p w:rsidR="00832AAD" w:rsidRPr="00492743" w:rsidRDefault="003A0CDC" w:rsidP="0049274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</w:t>
      </w:r>
      <w:proofErr w:type="gramStart"/>
      <w:r>
        <w:rPr>
          <w:sz w:val="36"/>
          <w:szCs w:val="36"/>
        </w:rPr>
        <w:t>huile</w:t>
      </w:r>
      <w:proofErr w:type="gramEnd"/>
      <w:r>
        <w:rPr>
          <w:sz w:val="36"/>
          <w:szCs w:val="36"/>
        </w:rPr>
        <w:t xml:space="preserve">    </w: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262890</wp:posOffset>
                </wp:positionV>
                <wp:extent cx="752475" cy="142875"/>
                <wp:effectExtent l="38100" t="38100" r="28575" b="10477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14287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308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325.15pt;margin-top:20.7pt;width:59.25pt;height:11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" strokecolor="#4472c4 [3204]" strokeweight="4.5pt">
                <v:stroke endarrow="block" joinstyle="miter"/>
              </v:shape>
            </w:pict>
          </mc:Fallback>
        </mc:AlternateContent>
      </w:r>
      <w:r w:rsidR="00832AA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710565</wp:posOffset>
                </wp:positionV>
                <wp:extent cx="790575" cy="0"/>
                <wp:effectExtent l="0" t="76200" r="9525" b="9525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032BE4" id="Connecteur droit avec flèche 4" o:spid="_x0000_s1026" type="#_x0000_t32" style="position:absolute;margin-left:59.65pt;margin-top:55.95pt;width:62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832AAD">
        <w:rPr>
          <w:sz w:val="36"/>
          <w:szCs w:val="36"/>
        </w:rPr>
        <w:t xml:space="preserve">                                                                                                                 </w:t>
      </w:r>
      <w:r>
        <w:rPr>
          <w:sz w:val="36"/>
          <w:szCs w:val="36"/>
        </w:rPr>
        <w:t xml:space="preserve">  </w:t>
      </w:r>
      <w:r w:rsidR="00832AAD">
        <w:rPr>
          <w:sz w:val="36"/>
          <w:szCs w:val="36"/>
        </w:rPr>
        <w:t xml:space="preserve">                                                                                                                                               </w:t>
      </w:r>
      <w:r w:rsidR="00832AAD">
        <w:rPr>
          <w:noProof/>
        </w:rPr>
        <w:drawing>
          <wp:anchor distT="0" distB="0" distL="114300" distR="114300" simplePos="0" relativeHeight="251661312" behindDoc="1" locked="0" layoutInCell="1" allowOverlap="1" wp14:anchorId="2488CD93">
            <wp:simplePos x="0" y="0"/>
            <wp:positionH relativeFrom="column">
              <wp:posOffset>1548130</wp:posOffset>
            </wp:positionH>
            <wp:positionV relativeFrom="paragraph">
              <wp:posOffset>-3810</wp:posOffset>
            </wp:positionV>
            <wp:extent cx="3009900" cy="181800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2AAD" w:rsidRDefault="003A0CDC" w:rsidP="00492743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proofErr w:type="gramStart"/>
      <w:r>
        <w:rPr>
          <w:sz w:val="36"/>
          <w:szCs w:val="36"/>
        </w:rPr>
        <w:t>eau</w:t>
      </w:r>
      <w:proofErr w:type="gramEnd"/>
    </w:p>
    <w:p w:rsidR="00832AAD" w:rsidRDefault="00832AAD" w:rsidP="00492743">
      <w:pPr>
        <w:rPr>
          <w:sz w:val="36"/>
          <w:szCs w:val="36"/>
        </w:rPr>
      </w:pPr>
    </w:p>
    <w:p w:rsidR="003A0CDC" w:rsidRDefault="003A0CDC" w:rsidP="00492743">
      <w:pPr>
        <w:rPr>
          <w:sz w:val="36"/>
          <w:szCs w:val="36"/>
        </w:rPr>
      </w:pPr>
    </w:p>
    <w:p w:rsidR="003A0CDC" w:rsidRDefault="003A0CDC" w:rsidP="00492743">
      <w:pPr>
        <w:rPr>
          <w:sz w:val="36"/>
          <w:szCs w:val="36"/>
        </w:rPr>
      </w:pPr>
    </w:p>
    <w:p w:rsidR="00492743" w:rsidRDefault="00492743" w:rsidP="00492743">
      <w:pPr>
        <w:rPr>
          <w:sz w:val="36"/>
          <w:szCs w:val="36"/>
        </w:rPr>
      </w:pPr>
      <w:r w:rsidRPr="00492743">
        <w:rPr>
          <w:sz w:val="36"/>
          <w:szCs w:val="36"/>
        </w:rPr>
        <w:t xml:space="preserve">Même avec </w:t>
      </w:r>
      <w:r>
        <w:rPr>
          <w:sz w:val="36"/>
          <w:szCs w:val="36"/>
        </w:rPr>
        <w:t>une</w:t>
      </w:r>
      <w:r w:rsidRPr="00492743">
        <w:rPr>
          <w:sz w:val="36"/>
          <w:szCs w:val="36"/>
        </w:rPr>
        <w:t xml:space="preserve"> plus grande masse d’huile, l’eau reste en bas car elle est plus dense.</w:t>
      </w:r>
      <w:bookmarkStart w:id="0" w:name="_GoBack"/>
      <w:bookmarkEnd w:id="0"/>
    </w:p>
    <w:p w:rsidR="00492743" w:rsidRPr="003A0CDC" w:rsidRDefault="003A0CDC" w:rsidP="00492743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70AA298">
            <wp:simplePos x="0" y="0"/>
            <wp:positionH relativeFrom="column">
              <wp:posOffset>81280</wp:posOffset>
            </wp:positionH>
            <wp:positionV relativeFrom="paragraph">
              <wp:posOffset>85090</wp:posOffset>
            </wp:positionV>
            <wp:extent cx="866775" cy="1685925"/>
            <wp:effectExtent l="0" t="0" r="9525" b="952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743">
        <w:rPr>
          <w:sz w:val="36"/>
          <w:szCs w:val="36"/>
        </w:rPr>
        <w:t xml:space="preserve">Le cocktail arc-en-ciel </w:t>
      </w:r>
      <w:r w:rsidR="00492743" w:rsidRPr="003A0CDC">
        <w:rPr>
          <w:sz w:val="36"/>
          <w:szCs w:val="36"/>
          <w:u w:val="single"/>
        </w:rPr>
        <w:t>n’est pas une émulsion</w:t>
      </w:r>
      <w:r w:rsidR="00492743">
        <w:rPr>
          <w:sz w:val="36"/>
          <w:szCs w:val="36"/>
        </w:rPr>
        <w:t xml:space="preserve"> (quand on remue, ça se mélange) car il n’y a pas de liquide huileux (c’est du sirop + du jus de fruit + de l’eau colorée) mais il nous a permis de </w:t>
      </w:r>
      <w:r w:rsidR="00492743" w:rsidRPr="003A0CDC">
        <w:rPr>
          <w:b/>
          <w:bCs/>
          <w:sz w:val="36"/>
          <w:szCs w:val="36"/>
        </w:rPr>
        <w:t>superposer des liquides de moins en moins denses.</w:t>
      </w:r>
      <w:r w:rsidRPr="003A0CDC">
        <w:rPr>
          <w:b/>
          <w:bCs/>
          <w:noProof/>
        </w:rPr>
        <w:t xml:space="preserve"> </w:t>
      </w:r>
    </w:p>
    <w:p w:rsidR="00492743" w:rsidRDefault="00492743" w:rsidP="00492743"/>
    <w:p w:rsidR="00492743" w:rsidRDefault="00492743" w:rsidP="00492743"/>
    <w:sectPr w:rsidR="00492743" w:rsidSect="003A0CDC">
      <w:pgSz w:w="11906" w:h="16838"/>
      <w:pgMar w:top="56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43"/>
    <w:rsid w:val="003A0CDC"/>
    <w:rsid w:val="00492743"/>
    <w:rsid w:val="00564533"/>
    <w:rsid w:val="0083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3A74"/>
  <w15:chartTrackingRefBased/>
  <w15:docId w15:val="{0945E10F-368B-4A62-A607-5A9992A2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2</cp:revision>
  <cp:lastPrinted>2019-12-06T16:13:00Z</cp:lastPrinted>
  <dcterms:created xsi:type="dcterms:W3CDTF">2019-12-06T16:04:00Z</dcterms:created>
  <dcterms:modified xsi:type="dcterms:W3CDTF">2019-12-06T16:27:00Z</dcterms:modified>
</cp:coreProperties>
</file>