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637B" w14:textId="477A0FCE" w:rsidR="00000000" w:rsidRDefault="0078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Programmation – Langage oral, lecture, écriture – CM – 20</w:t>
      </w:r>
      <w:r w:rsidR="00851AB4">
        <w:t>20</w:t>
      </w:r>
      <w:r>
        <w:t>-20</w:t>
      </w:r>
      <w:r w:rsidR="00851AB4">
        <w:t>21</w:t>
      </w:r>
    </w:p>
    <w:p w14:paraId="200543B9" w14:textId="77777777" w:rsidR="00000000" w:rsidRDefault="0078161B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02"/>
        <w:gridCol w:w="3078"/>
        <w:gridCol w:w="2880"/>
        <w:gridCol w:w="4248"/>
      </w:tblGrid>
      <w:tr w:rsidR="00000000" w14:paraId="451E04D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503C21D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s.</w:t>
            </w:r>
          </w:p>
        </w:tc>
        <w:tc>
          <w:tcPr>
            <w:tcW w:w="3402" w:type="dxa"/>
          </w:tcPr>
          <w:p w14:paraId="7C3A84F5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Langage oral</w:t>
            </w:r>
          </w:p>
        </w:tc>
        <w:tc>
          <w:tcPr>
            <w:tcW w:w="3078" w:type="dxa"/>
          </w:tcPr>
          <w:p w14:paraId="6C0BB492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Lecture</w:t>
            </w:r>
          </w:p>
        </w:tc>
        <w:tc>
          <w:tcPr>
            <w:tcW w:w="2880" w:type="dxa"/>
          </w:tcPr>
          <w:p w14:paraId="181B31C3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Écriture (projets)</w:t>
            </w:r>
          </w:p>
        </w:tc>
        <w:tc>
          <w:tcPr>
            <w:tcW w:w="4248" w:type="dxa"/>
          </w:tcPr>
          <w:p w14:paraId="6650CEE5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Œuvres littéraires</w:t>
            </w:r>
          </w:p>
        </w:tc>
      </w:tr>
      <w:tr w:rsidR="00000000" w14:paraId="71078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BACFAFC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26255C95" w14:textId="7C6B11B4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Restituer des informations entendues (</w:t>
            </w:r>
            <w:r w:rsidR="0063714C" w:rsidRPr="0063714C">
              <w:rPr>
                <w:i/>
                <w:iCs/>
                <w:color w:val="FF0066"/>
                <w:sz w:val="22"/>
              </w:rPr>
              <w:t xml:space="preserve">les habits </w:t>
            </w:r>
            <w:proofErr w:type="gramStart"/>
            <w:r w:rsidR="0063714C" w:rsidRPr="0063714C">
              <w:rPr>
                <w:i/>
                <w:iCs/>
                <w:color w:val="FF0066"/>
                <w:sz w:val="22"/>
              </w:rPr>
              <w:t>neufs</w:t>
            </w:r>
            <w:r w:rsidR="0063714C">
              <w:rPr>
                <w:color w:val="FF0066"/>
                <w:sz w:val="22"/>
              </w:rPr>
              <w:t>….</w:t>
            </w:r>
            <w:proofErr w:type="gramEnd"/>
            <w:r>
              <w:rPr>
                <w:color w:val="FF0066"/>
                <w:sz w:val="22"/>
              </w:rPr>
              <w:t>)</w:t>
            </w:r>
          </w:p>
        </w:tc>
        <w:tc>
          <w:tcPr>
            <w:tcW w:w="3078" w:type="dxa"/>
            <w:vMerge w:val="restart"/>
            <w:vAlign w:val="center"/>
          </w:tcPr>
          <w:p w14:paraId="025D7B1A" w14:textId="7777777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 xml:space="preserve">Identifier les personnages et leurs relations, identifier leurs </w:t>
            </w:r>
            <w:r>
              <w:rPr>
                <w:color w:val="800080"/>
                <w:sz w:val="22"/>
              </w:rPr>
              <w:t>intentions, repérer les éléments spatio-temporels</w:t>
            </w:r>
          </w:p>
        </w:tc>
        <w:tc>
          <w:tcPr>
            <w:tcW w:w="2880" w:type="dxa"/>
            <w:vMerge w:val="restart"/>
            <w:vAlign w:val="center"/>
          </w:tcPr>
          <w:p w14:paraId="5748460C" w14:textId="77777777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Utiliser la ponctuation, écrire un dialogue</w:t>
            </w:r>
          </w:p>
        </w:tc>
        <w:tc>
          <w:tcPr>
            <w:tcW w:w="4248" w:type="dxa"/>
            <w:vMerge w:val="restart"/>
            <w:vAlign w:val="center"/>
          </w:tcPr>
          <w:p w14:paraId="0AB41DA5" w14:textId="77777777" w:rsidR="00000000" w:rsidRDefault="0078161B">
            <w:pPr>
              <w:rPr>
                <w:i/>
                <w:iCs/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 xml:space="preserve">Contes d’Andersen : </w:t>
            </w:r>
            <w:r>
              <w:rPr>
                <w:i/>
                <w:iCs/>
                <w:color w:val="666699"/>
                <w:sz w:val="22"/>
              </w:rPr>
              <w:t>La reine des neiges, la petite sirène, les habits neufs de l’empereur, le briquet</w:t>
            </w:r>
          </w:p>
          <w:p w14:paraId="0B49A671" w14:textId="3A7A5EDB" w:rsidR="00000000" w:rsidRDefault="0078161B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Poèmes :</w:t>
            </w:r>
            <w:r>
              <w:rPr>
                <w:i/>
                <w:iCs/>
                <w:color w:val="666699"/>
                <w:sz w:val="22"/>
              </w:rPr>
              <w:t xml:space="preserve"> </w:t>
            </w:r>
            <w:r w:rsidR="0063714C">
              <w:rPr>
                <w:i/>
                <w:iCs/>
                <w:color w:val="666699"/>
                <w:sz w:val="22"/>
              </w:rPr>
              <w:t>Une fourmi de dix-huit mètres…</w:t>
            </w:r>
            <w:r>
              <w:rPr>
                <w:i/>
                <w:iCs/>
                <w:color w:val="666699"/>
                <w:sz w:val="22"/>
              </w:rPr>
              <w:t xml:space="preserve">, </w:t>
            </w:r>
            <w:r w:rsidR="0063714C">
              <w:rPr>
                <w:color w:val="666699"/>
                <w:sz w:val="22"/>
              </w:rPr>
              <w:t>Desnos</w:t>
            </w:r>
          </w:p>
          <w:p w14:paraId="0395D9DE" w14:textId="70CFF4DE" w:rsidR="0063714C" w:rsidRDefault="0063714C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 xml:space="preserve">Prévert : </w:t>
            </w:r>
            <w:r w:rsidRPr="0063714C">
              <w:rPr>
                <w:i/>
                <w:iCs/>
                <w:color w:val="666699"/>
                <w:sz w:val="22"/>
              </w:rPr>
              <w:t>les animaux ont des ennuis</w:t>
            </w:r>
          </w:p>
          <w:p w14:paraId="2382EE95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7570D8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7C950B6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14:paraId="112A410B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1D0DFE31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CDD644F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145E019E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05EB79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53BDD7E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64ACEA89" w14:textId="2CB9715B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(</w:t>
            </w:r>
            <w:proofErr w:type="gramStart"/>
            <w:r>
              <w:rPr>
                <w:color w:val="FF0066"/>
                <w:sz w:val="22"/>
              </w:rPr>
              <w:t>évaluer</w:t>
            </w:r>
            <w:proofErr w:type="gramEnd"/>
            <w:r>
              <w:rPr>
                <w:color w:val="FF0066"/>
                <w:sz w:val="22"/>
              </w:rPr>
              <w:t>)</w:t>
            </w:r>
            <w:r w:rsidR="00851AB4">
              <w:rPr>
                <w:color w:val="FF0066"/>
                <w:sz w:val="22"/>
              </w:rPr>
              <w:t xml:space="preserve"> +Desnos</w:t>
            </w:r>
          </w:p>
        </w:tc>
        <w:tc>
          <w:tcPr>
            <w:tcW w:w="3078" w:type="dxa"/>
            <w:vMerge/>
            <w:vAlign w:val="center"/>
          </w:tcPr>
          <w:p w14:paraId="58AE79B6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8802332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26D2F41B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11663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359F92E9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37FDEC16" w14:textId="77777777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Raconter une histoire (prendre un autre conte, en groupes)</w:t>
            </w:r>
          </w:p>
          <w:p w14:paraId="45D3D5D4" w14:textId="275FE09E" w:rsidR="00851AB4" w:rsidRDefault="00851AB4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Prévert</w:t>
            </w:r>
          </w:p>
        </w:tc>
        <w:tc>
          <w:tcPr>
            <w:tcW w:w="3078" w:type="dxa"/>
            <w:vMerge/>
            <w:vAlign w:val="center"/>
          </w:tcPr>
          <w:p w14:paraId="6ABEF00B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3A0BC185" w14:textId="53410BAE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 xml:space="preserve">Écrire un poème </w:t>
            </w:r>
            <w:r w:rsidR="00851AB4">
              <w:rPr>
                <w:color w:val="FF6600"/>
                <w:sz w:val="22"/>
              </w:rPr>
              <w:t>(Le Lézard ?)</w:t>
            </w:r>
          </w:p>
        </w:tc>
        <w:tc>
          <w:tcPr>
            <w:tcW w:w="4248" w:type="dxa"/>
            <w:vMerge/>
            <w:vAlign w:val="center"/>
          </w:tcPr>
          <w:p w14:paraId="700BD7E4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15310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982CAB6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14:paraId="49A7615D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354EFDEF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27088CD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223CE52F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42EAE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4A18086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14:paraId="12CC45FC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41A59BF4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095CBD74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45DCCE80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79D9C6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9128DC0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14:paraId="67D4CFAC" w14:textId="77777777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Lire un texte préparé</w:t>
            </w:r>
          </w:p>
        </w:tc>
        <w:tc>
          <w:tcPr>
            <w:tcW w:w="3078" w:type="dxa"/>
            <w:vMerge/>
            <w:vAlign w:val="center"/>
          </w:tcPr>
          <w:p w14:paraId="6A2FD9EA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48C7DD71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3687266C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04F859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329042EF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14:paraId="55B2824C" w14:textId="77777777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 xml:space="preserve">Exposer (par groupes, prendre </w:t>
            </w:r>
            <w:r w:rsidR="0063714C">
              <w:rPr>
                <w:color w:val="FF0066"/>
                <w:sz w:val="22"/>
              </w:rPr>
              <w:t xml:space="preserve">l’album </w:t>
            </w:r>
            <w:r>
              <w:rPr>
                <w:color w:val="FF0066"/>
                <w:sz w:val="22"/>
              </w:rPr>
              <w:t>et étudier un des personnages ou mo</w:t>
            </w:r>
            <w:r>
              <w:rPr>
                <w:color w:val="FF0066"/>
                <w:sz w:val="22"/>
              </w:rPr>
              <w:t>nstre</w:t>
            </w:r>
            <w:r w:rsidR="0063714C">
              <w:rPr>
                <w:color w:val="FF0066"/>
                <w:sz w:val="22"/>
              </w:rPr>
              <w:t xml:space="preserve"> et son épisode</w:t>
            </w:r>
            <w:r>
              <w:rPr>
                <w:color w:val="FF0066"/>
                <w:sz w:val="22"/>
              </w:rPr>
              <w:t>)</w:t>
            </w:r>
          </w:p>
          <w:p w14:paraId="63648CAF" w14:textId="18E71949" w:rsidR="00851AB4" w:rsidRDefault="00851AB4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+Du Bellay</w:t>
            </w:r>
          </w:p>
        </w:tc>
        <w:tc>
          <w:tcPr>
            <w:tcW w:w="3078" w:type="dxa"/>
            <w:vMerge w:val="restart"/>
            <w:shd w:val="pct15" w:color="auto" w:fill="auto"/>
            <w:vAlign w:val="center"/>
          </w:tcPr>
          <w:p w14:paraId="237608D1" w14:textId="7777777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Repérer l’enchaînement chronologique et causal des événements</w:t>
            </w:r>
          </w:p>
        </w:tc>
        <w:tc>
          <w:tcPr>
            <w:tcW w:w="2880" w:type="dxa"/>
            <w:vMerge w:val="restart"/>
            <w:shd w:val="pct15" w:color="auto" w:fill="auto"/>
            <w:vAlign w:val="center"/>
          </w:tcPr>
          <w:p w14:paraId="023CFB58" w14:textId="77777777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Terminer un conte</w:t>
            </w:r>
          </w:p>
          <w:p w14:paraId="78830208" w14:textId="77777777" w:rsidR="00000000" w:rsidRDefault="0078161B">
            <w:pPr>
              <w:rPr>
                <w:color w:val="FF6600"/>
                <w:sz w:val="22"/>
              </w:rPr>
            </w:pPr>
          </w:p>
          <w:p w14:paraId="54F1ED69" w14:textId="77777777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+Écrire des notes en vue d’un exposé</w:t>
            </w:r>
          </w:p>
        </w:tc>
        <w:tc>
          <w:tcPr>
            <w:tcW w:w="4248" w:type="dxa"/>
            <w:vMerge w:val="restart"/>
            <w:shd w:val="pct15" w:color="auto" w:fill="auto"/>
            <w:vAlign w:val="center"/>
          </w:tcPr>
          <w:p w14:paraId="602DB354" w14:textId="77777777" w:rsidR="00000000" w:rsidRDefault="0078161B">
            <w:pPr>
              <w:rPr>
                <w:color w:val="666699"/>
                <w:sz w:val="22"/>
              </w:rPr>
            </w:pPr>
            <w:r>
              <w:rPr>
                <w:i/>
                <w:iCs/>
                <w:color w:val="666699"/>
                <w:sz w:val="22"/>
              </w:rPr>
              <w:t>Ulysse aux mille ruses</w:t>
            </w:r>
            <w:r>
              <w:rPr>
                <w:color w:val="666699"/>
                <w:sz w:val="22"/>
              </w:rPr>
              <w:t xml:space="preserve">, Yvan </w:t>
            </w:r>
            <w:proofErr w:type="spellStart"/>
            <w:r>
              <w:rPr>
                <w:color w:val="666699"/>
                <w:sz w:val="22"/>
              </w:rPr>
              <w:t>Pommaux</w:t>
            </w:r>
            <w:proofErr w:type="spellEnd"/>
          </w:p>
          <w:p w14:paraId="544583B8" w14:textId="77777777" w:rsidR="00000000" w:rsidRDefault="0078161B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(</w:t>
            </w:r>
            <w:proofErr w:type="gramStart"/>
            <w:r>
              <w:rPr>
                <w:color w:val="666699"/>
                <w:sz w:val="22"/>
              </w:rPr>
              <w:t>album</w:t>
            </w:r>
            <w:proofErr w:type="gramEnd"/>
            <w:r>
              <w:rPr>
                <w:color w:val="666699"/>
                <w:sz w:val="22"/>
              </w:rPr>
              <w:t>)</w:t>
            </w:r>
          </w:p>
          <w:p w14:paraId="09DAFA65" w14:textId="77777777" w:rsidR="00000000" w:rsidRDefault="0078161B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(+Andersen)</w:t>
            </w:r>
          </w:p>
          <w:p w14:paraId="30C4B249" w14:textId="2A847C4E" w:rsidR="00000000" w:rsidRDefault="0078161B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Poème : Du Bellay,</w:t>
            </w:r>
            <w:r>
              <w:rPr>
                <w:i/>
                <w:iCs/>
                <w:color w:val="666699"/>
                <w:sz w:val="22"/>
              </w:rPr>
              <w:t xml:space="preserve"> Heureux qui comme Ulysse</w:t>
            </w:r>
            <w:r>
              <w:rPr>
                <w:color w:val="666699"/>
                <w:sz w:val="22"/>
              </w:rPr>
              <w:t xml:space="preserve"> (cha</w:t>
            </w:r>
            <w:r w:rsidR="0063714C">
              <w:rPr>
                <w:color w:val="666699"/>
                <w:sz w:val="22"/>
              </w:rPr>
              <w:t>n</w:t>
            </w:r>
            <w:r>
              <w:rPr>
                <w:color w:val="666699"/>
                <w:sz w:val="22"/>
              </w:rPr>
              <w:t>son/Ridan)</w:t>
            </w:r>
          </w:p>
        </w:tc>
      </w:tr>
      <w:tr w:rsidR="00000000" w14:paraId="17BB6E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469B2CE0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4A1567D0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323C799E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5512812F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41F2B94C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63A69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0C8CFE2D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17FFCDDB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4B89054D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629D4465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4655C656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6F4331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09F2EDD7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479B1943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2424F61C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390250B0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28DE327A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5E39F9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7FC2C11F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6D77B593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247DB739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05EAD210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1C8966D0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610638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712494D5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236EB594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6938AE87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3E8C60FC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2A718BA0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76843C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6A1ADD5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43968D0F" w14:textId="77777777" w:rsidR="00000000" w:rsidRDefault="0078161B">
            <w:pPr>
              <w:pStyle w:val="Corpsdetexte"/>
            </w:pPr>
            <w:r>
              <w:t>Interviewer : interviewer un camarade (cheval, twirling…)</w:t>
            </w:r>
          </w:p>
          <w:p w14:paraId="01AE59A3" w14:textId="74C1BA6A" w:rsidR="00000000" w:rsidRDefault="00851AB4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+Carême</w:t>
            </w:r>
          </w:p>
          <w:p w14:paraId="18B165E2" w14:textId="01F562F1" w:rsidR="00000000" w:rsidRDefault="0063714C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Débattre (lien EMC)</w:t>
            </w:r>
          </w:p>
        </w:tc>
        <w:tc>
          <w:tcPr>
            <w:tcW w:w="3078" w:type="dxa"/>
            <w:vMerge w:val="restart"/>
            <w:vAlign w:val="center"/>
          </w:tcPr>
          <w:p w14:paraId="1D1371EC" w14:textId="34019B99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-Relations entre les personnages,</w:t>
            </w:r>
            <w:r w:rsidR="003A3119">
              <w:rPr>
                <w:color w:val="800080"/>
                <w:sz w:val="22"/>
              </w:rPr>
              <w:t xml:space="preserve"> </w:t>
            </w:r>
            <w:r>
              <w:rPr>
                <w:color w:val="800080"/>
                <w:sz w:val="22"/>
              </w:rPr>
              <w:t>prise d’indices (implicite)</w:t>
            </w:r>
          </w:p>
          <w:p w14:paraId="0E062D93" w14:textId="4F7631B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</w:t>
            </w:r>
            <w:r w:rsidR="0063714C">
              <w:rPr>
                <w:color w:val="800080"/>
                <w:sz w:val="22"/>
              </w:rPr>
              <w:t>É</w:t>
            </w:r>
            <w:r>
              <w:rPr>
                <w:color w:val="800080"/>
                <w:sz w:val="22"/>
              </w:rPr>
              <w:t>mettre des hypothèses</w:t>
            </w:r>
          </w:p>
        </w:tc>
        <w:tc>
          <w:tcPr>
            <w:tcW w:w="2880" w:type="dxa"/>
            <w:vMerge w:val="restart"/>
            <w:vAlign w:val="center"/>
          </w:tcPr>
          <w:p w14:paraId="1E0F14C8" w14:textId="77777777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 xml:space="preserve">Écrire des questions : préparer </w:t>
            </w:r>
            <w:r>
              <w:rPr>
                <w:color w:val="FF6600"/>
                <w:sz w:val="22"/>
              </w:rPr>
              <w:t>une interview</w:t>
            </w:r>
          </w:p>
        </w:tc>
        <w:tc>
          <w:tcPr>
            <w:tcW w:w="4248" w:type="dxa"/>
            <w:vMerge w:val="restart"/>
            <w:vAlign w:val="center"/>
          </w:tcPr>
          <w:p w14:paraId="0B5877E2" w14:textId="77777777" w:rsidR="0063714C" w:rsidRDefault="0078161B" w:rsidP="0063714C">
            <w:pPr>
              <w:rPr>
                <w:i/>
                <w:iCs/>
                <w:color w:val="666699"/>
                <w:sz w:val="22"/>
              </w:rPr>
            </w:pPr>
            <w:r>
              <w:rPr>
                <w:i/>
                <w:iCs/>
                <w:color w:val="666699"/>
                <w:sz w:val="22"/>
              </w:rPr>
              <w:t>Le roi du jazz</w:t>
            </w:r>
            <w:r>
              <w:rPr>
                <w:color w:val="666699"/>
                <w:sz w:val="22"/>
              </w:rPr>
              <w:t>, d’Alain Gerber</w:t>
            </w:r>
            <w:r w:rsidR="0063714C">
              <w:rPr>
                <w:i/>
                <w:iCs/>
                <w:color w:val="666699"/>
                <w:sz w:val="22"/>
              </w:rPr>
              <w:t xml:space="preserve"> </w:t>
            </w:r>
          </w:p>
          <w:p w14:paraId="68FA97DF" w14:textId="77777777" w:rsidR="0063714C" w:rsidRDefault="0063714C" w:rsidP="0063714C">
            <w:pPr>
              <w:rPr>
                <w:i/>
                <w:iCs/>
                <w:color w:val="666699"/>
                <w:sz w:val="22"/>
              </w:rPr>
            </w:pPr>
          </w:p>
          <w:p w14:paraId="1CB52FCB" w14:textId="77777777" w:rsidR="0063714C" w:rsidRDefault="0063714C" w:rsidP="0063714C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 xml:space="preserve">Poème : Maurice Carême, </w:t>
            </w:r>
            <w:r w:rsidRPr="00851AB4">
              <w:rPr>
                <w:i/>
                <w:iCs/>
                <w:color w:val="666699"/>
                <w:sz w:val="22"/>
              </w:rPr>
              <w:t>L’heure du crime</w:t>
            </w:r>
          </w:p>
          <w:p w14:paraId="439CEEDC" w14:textId="02177589" w:rsidR="00000000" w:rsidRDefault="0078161B" w:rsidP="0063714C">
            <w:pPr>
              <w:rPr>
                <w:color w:val="666699"/>
                <w:sz w:val="22"/>
              </w:rPr>
            </w:pPr>
          </w:p>
        </w:tc>
      </w:tr>
      <w:tr w:rsidR="00000000" w14:paraId="5ADFE2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A07296D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14:paraId="0FCD28D2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4CA3BB2F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4050CB12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768B58F0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11E23B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A013751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14:paraId="7BB41110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45FF8F91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78339825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6E60C7EA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02A3E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F078E45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14:paraId="4FE9B140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5341C954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1DD576A1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2134D389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000000" w14:paraId="30A3AB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519F1D3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14:paraId="2F5F0844" w14:textId="77777777" w:rsidR="00000000" w:rsidRDefault="0078161B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vAlign w:val="center"/>
          </w:tcPr>
          <w:p w14:paraId="6BCCF6A9" w14:textId="77777777" w:rsidR="00000000" w:rsidRDefault="0078161B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11FA90E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vAlign w:val="center"/>
          </w:tcPr>
          <w:p w14:paraId="26A55B13" w14:textId="77777777" w:rsidR="00000000" w:rsidRDefault="0078161B">
            <w:pPr>
              <w:rPr>
                <w:color w:val="666699"/>
                <w:sz w:val="22"/>
              </w:rPr>
            </w:pPr>
          </w:p>
        </w:tc>
      </w:tr>
      <w:tr w:rsidR="00851AB4" w14:paraId="5C736B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120A4C2E" w14:textId="77777777" w:rsidR="00851AB4" w:rsidRDefault="00851A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14:paraId="301929D9" w14:textId="47206717" w:rsidR="00851AB4" w:rsidRDefault="00851AB4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 xml:space="preserve">Théâtre : </w:t>
            </w:r>
            <w:r>
              <w:rPr>
                <w:i/>
                <w:iCs/>
                <w:color w:val="FF0066"/>
                <w:sz w:val="22"/>
              </w:rPr>
              <w:t xml:space="preserve">À la poste, Benoît </w:t>
            </w:r>
            <w:proofErr w:type="spellStart"/>
            <w:r>
              <w:rPr>
                <w:i/>
                <w:iCs/>
                <w:color w:val="FF0066"/>
                <w:sz w:val="22"/>
              </w:rPr>
              <w:t>Fourchard</w:t>
            </w:r>
            <w:proofErr w:type="spellEnd"/>
            <w:r>
              <w:rPr>
                <w:i/>
                <w:iCs/>
                <w:color w:val="FF0066"/>
                <w:sz w:val="22"/>
              </w:rPr>
              <w:t xml:space="preserve"> </w:t>
            </w:r>
            <w:r w:rsidRPr="0063714C">
              <w:rPr>
                <w:color w:val="FF0066"/>
                <w:sz w:val="22"/>
              </w:rPr>
              <w:t xml:space="preserve">ou </w:t>
            </w:r>
            <w:r>
              <w:rPr>
                <w:color w:val="FF0066"/>
                <w:sz w:val="22"/>
              </w:rPr>
              <w:t xml:space="preserve">Roald Dahl, </w:t>
            </w:r>
            <w:r w:rsidRPr="0063714C">
              <w:rPr>
                <w:i/>
                <w:iCs/>
                <w:color w:val="FF0066"/>
                <w:sz w:val="22"/>
              </w:rPr>
              <w:t>contes à l’envers</w:t>
            </w:r>
          </w:p>
        </w:tc>
        <w:tc>
          <w:tcPr>
            <w:tcW w:w="3078" w:type="dxa"/>
            <w:vMerge w:val="restart"/>
            <w:shd w:val="pct15" w:color="auto" w:fill="auto"/>
            <w:vAlign w:val="center"/>
          </w:tcPr>
          <w:p w14:paraId="506738F5" w14:textId="77777777" w:rsidR="00851AB4" w:rsidRDefault="00851AB4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-Repérer les mots de liaison et leur effet</w:t>
            </w:r>
          </w:p>
        </w:tc>
        <w:tc>
          <w:tcPr>
            <w:tcW w:w="2880" w:type="dxa"/>
            <w:vMerge w:val="restart"/>
            <w:shd w:val="pct15" w:color="auto" w:fill="auto"/>
            <w:vAlign w:val="center"/>
          </w:tcPr>
          <w:p w14:paraId="2300E1A7" w14:textId="77777777" w:rsidR="00851AB4" w:rsidRDefault="00851AB4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Réécrire une fable sous une autre forme</w:t>
            </w:r>
          </w:p>
        </w:tc>
        <w:tc>
          <w:tcPr>
            <w:tcW w:w="4248" w:type="dxa"/>
            <w:vMerge w:val="restart"/>
            <w:shd w:val="pct15" w:color="auto" w:fill="auto"/>
            <w:vAlign w:val="center"/>
          </w:tcPr>
          <w:p w14:paraId="379B8A61" w14:textId="1321AFE5" w:rsidR="00851AB4" w:rsidRDefault="00851AB4" w:rsidP="0063714C">
            <w:pPr>
              <w:rPr>
                <w:color w:val="666699"/>
                <w:sz w:val="22"/>
              </w:rPr>
            </w:pPr>
            <w:r>
              <w:rPr>
                <w:i/>
                <w:iCs/>
                <w:color w:val="666699"/>
                <w:sz w:val="22"/>
              </w:rPr>
              <w:t>Fables</w:t>
            </w:r>
            <w:r>
              <w:rPr>
                <w:color w:val="666699"/>
                <w:sz w:val="22"/>
              </w:rPr>
              <w:t>, La Fontaine</w:t>
            </w:r>
            <w:r>
              <w:rPr>
                <w:color w:val="666699"/>
                <w:sz w:val="22"/>
              </w:rPr>
              <w:t>/Esope</w:t>
            </w:r>
          </w:p>
          <w:p w14:paraId="200080DA" w14:textId="77777777" w:rsidR="00851AB4" w:rsidRDefault="00851AB4">
            <w:pPr>
              <w:rPr>
                <w:color w:val="666699"/>
                <w:sz w:val="22"/>
              </w:rPr>
            </w:pPr>
          </w:p>
          <w:p w14:paraId="6182096E" w14:textId="54B0BC71" w:rsidR="00851AB4" w:rsidRDefault="00851AB4">
            <w:pPr>
              <w:rPr>
                <w:color w:val="666699"/>
                <w:sz w:val="22"/>
              </w:rPr>
            </w:pPr>
          </w:p>
          <w:p w14:paraId="3F1CD5C9" w14:textId="77777777" w:rsidR="00851AB4" w:rsidRDefault="00851AB4">
            <w:pPr>
              <w:rPr>
                <w:color w:val="666699"/>
                <w:sz w:val="22"/>
              </w:rPr>
            </w:pPr>
          </w:p>
          <w:p w14:paraId="0884746F" w14:textId="60AF62DE" w:rsidR="00851AB4" w:rsidRDefault="00851AB4">
            <w:pPr>
              <w:rPr>
                <w:color w:val="666699"/>
                <w:sz w:val="22"/>
              </w:rPr>
            </w:pPr>
          </w:p>
        </w:tc>
      </w:tr>
      <w:tr w:rsidR="00851AB4" w14:paraId="55161F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52EF77D8" w14:textId="77777777" w:rsidR="00851AB4" w:rsidRDefault="00851A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47D586B7" w14:textId="77777777" w:rsidR="00851AB4" w:rsidRDefault="00851AB4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659DEDE0" w14:textId="77777777" w:rsidR="00851AB4" w:rsidRDefault="00851AB4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76BB8A94" w14:textId="77777777" w:rsidR="00851AB4" w:rsidRDefault="00851AB4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13C058AA" w14:textId="77777777" w:rsidR="00851AB4" w:rsidRDefault="00851AB4">
            <w:pPr>
              <w:rPr>
                <w:color w:val="666699"/>
                <w:sz w:val="22"/>
              </w:rPr>
            </w:pPr>
          </w:p>
        </w:tc>
      </w:tr>
      <w:tr w:rsidR="00851AB4" w14:paraId="03935F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4CD049C8" w14:textId="77777777" w:rsidR="00851AB4" w:rsidRDefault="00851A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6DAB4CDA" w14:textId="6DF7416E" w:rsidR="00851AB4" w:rsidRDefault="00851AB4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5FB0472C" w14:textId="77777777" w:rsidR="00851AB4" w:rsidRDefault="00851AB4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08A7461E" w14:textId="77777777" w:rsidR="00851AB4" w:rsidRDefault="00851AB4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1439AC4A" w14:textId="77777777" w:rsidR="00851AB4" w:rsidRDefault="00851AB4">
            <w:pPr>
              <w:rPr>
                <w:color w:val="666699"/>
                <w:sz w:val="22"/>
              </w:rPr>
            </w:pPr>
          </w:p>
        </w:tc>
      </w:tr>
      <w:tr w:rsidR="00851AB4" w14:paraId="56712F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47D61CDD" w14:textId="77777777" w:rsidR="00851AB4" w:rsidRDefault="00851A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14:paraId="7C1E2DB6" w14:textId="12CC00FA" w:rsidR="00851AB4" w:rsidRDefault="00851AB4" w:rsidP="006137EE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Dire une fable</w:t>
            </w: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2CCCA0BF" w14:textId="77777777" w:rsidR="00851AB4" w:rsidRDefault="00851AB4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 w:val="restart"/>
            <w:shd w:val="pct15" w:color="auto" w:fill="auto"/>
            <w:vAlign w:val="center"/>
          </w:tcPr>
          <w:p w14:paraId="413F7C27" w14:textId="77777777" w:rsidR="00851AB4" w:rsidRDefault="00851AB4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Construire un récit (imparfait, passé simple)</w:t>
            </w: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3B8AC9EC" w14:textId="77777777" w:rsidR="00851AB4" w:rsidRDefault="00851AB4">
            <w:pPr>
              <w:rPr>
                <w:color w:val="666699"/>
                <w:sz w:val="22"/>
              </w:rPr>
            </w:pPr>
          </w:p>
        </w:tc>
      </w:tr>
      <w:tr w:rsidR="00851AB4" w14:paraId="7EB0C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4F44FB0F" w14:textId="77777777" w:rsidR="00851AB4" w:rsidRDefault="00851A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246051E2" w14:textId="4A74D59E" w:rsidR="00851AB4" w:rsidRDefault="00851AB4" w:rsidP="006137EE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1E320001" w14:textId="77777777" w:rsidR="00851AB4" w:rsidRDefault="00851AB4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7F36E2FA" w14:textId="77777777" w:rsidR="00851AB4" w:rsidRDefault="00851AB4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77AE8EFF" w14:textId="77777777" w:rsidR="00851AB4" w:rsidRDefault="00851AB4">
            <w:pPr>
              <w:rPr>
                <w:color w:val="666699"/>
                <w:sz w:val="22"/>
              </w:rPr>
            </w:pPr>
          </w:p>
        </w:tc>
      </w:tr>
      <w:tr w:rsidR="0063714C" w14:paraId="25D364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5323ACAF" w14:textId="7BCF10D4" w:rsidR="0063714C" w:rsidRDefault="00637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14:paraId="12C2FF9F" w14:textId="77777777" w:rsidR="0063714C" w:rsidRDefault="0063714C" w:rsidP="0063714C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Dire un texte préparé</w:t>
            </w:r>
          </w:p>
          <w:p w14:paraId="1AA49F4D" w14:textId="5DD534BA" w:rsidR="0063714C" w:rsidRDefault="0063714C" w:rsidP="0063714C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(</w:t>
            </w:r>
            <w:proofErr w:type="gramStart"/>
            <w:r>
              <w:rPr>
                <w:color w:val="FF0066"/>
                <w:sz w:val="22"/>
              </w:rPr>
              <w:t>évaluer</w:t>
            </w:r>
            <w:proofErr w:type="gramEnd"/>
            <w:r>
              <w:rPr>
                <w:color w:val="FF0066"/>
                <w:sz w:val="22"/>
              </w:rPr>
              <w:t>)</w:t>
            </w: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38800BC3" w14:textId="77777777" w:rsidR="0063714C" w:rsidRDefault="0063714C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235019EC" w14:textId="77777777" w:rsidR="0063714C" w:rsidRDefault="0063714C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52FF43A8" w14:textId="77777777" w:rsidR="0063714C" w:rsidRDefault="0063714C">
            <w:pPr>
              <w:rPr>
                <w:color w:val="666699"/>
                <w:sz w:val="22"/>
              </w:rPr>
            </w:pPr>
          </w:p>
        </w:tc>
      </w:tr>
      <w:tr w:rsidR="0063714C" w14:paraId="6762D5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pct15" w:color="auto" w:fill="auto"/>
          </w:tcPr>
          <w:p w14:paraId="5F02AD9C" w14:textId="51C5936B" w:rsidR="0063714C" w:rsidRDefault="00637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2" w:type="dxa"/>
            <w:vMerge/>
            <w:shd w:val="pct15" w:color="auto" w:fill="auto"/>
            <w:vAlign w:val="center"/>
          </w:tcPr>
          <w:p w14:paraId="04CB2B31" w14:textId="0E3E2520" w:rsidR="0063714C" w:rsidRDefault="0063714C">
            <w:pPr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  <w:shd w:val="pct15" w:color="auto" w:fill="auto"/>
            <w:vAlign w:val="center"/>
          </w:tcPr>
          <w:p w14:paraId="0144B166" w14:textId="77777777" w:rsidR="0063714C" w:rsidRDefault="0063714C">
            <w:pPr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  <w:shd w:val="pct15" w:color="auto" w:fill="auto"/>
            <w:vAlign w:val="center"/>
          </w:tcPr>
          <w:p w14:paraId="43564B2E" w14:textId="77777777" w:rsidR="0063714C" w:rsidRDefault="0063714C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  <w:shd w:val="pct15" w:color="auto" w:fill="auto"/>
            <w:vAlign w:val="center"/>
          </w:tcPr>
          <w:p w14:paraId="608EF53C" w14:textId="77777777" w:rsidR="0063714C" w:rsidRDefault="0063714C">
            <w:pPr>
              <w:rPr>
                <w:color w:val="666699"/>
                <w:sz w:val="22"/>
              </w:rPr>
            </w:pPr>
          </w:p>
        </w:tc>
      </w:tr>
      <w:tr w:rsidR="00000000" w14:paraId="65109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5AD9BEE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043DA1F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Reformuler (soutien du carnet de lecteur)</w:t>
            </w:r>
          </w:p>
          <w:p w14:paraId="461396E0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  <w:p w14:paraId="452C14F1" w14:textId="77777777" w:rsidR="00000000" w:rsidRDefault="0078161B">
            <w:pPr>
              <w:rPr>
                <w:color w:val="FF0066"/>
                <w:sz w:val="22"/>
              </w:rPr>
            </w:pPr>
          </w:p>
          <w:p w14:paraId="472C4162" w14:textId="77777777" w:rsidR="00000000" w:rsidRDefault="0078161B">
            <w:pPr>
              <w:rPr>
                <w:color w:val="FF0066"/>
                <w:sz w:val="22"/>
              </w:rPr>
            </w:pPr>
            <w:r>
              <w:rPr>
                <w:color w:val="FF0066"/>
                <w:sz w:val="22"/>
              </w:rPr>
              <w:t>Poème : Verlaine</w:t>
            </w:r>
            <w:r>
              <w:rPr>
                <w:i/>
                <w:iCs/>
                <w:color w:val="FF0066"/>
                <w:sz w:val="22"/>
              </w:rPr>
              <w:t xml:space="preserve"> Il pleure dans mon cœur</w:t>
            </w:r>
            <w:r>
              <w:rPr>
                <w:color w:val="FF0066"/>
                <w:sz w:val="22"/>
              </w:rPr>
              <w:t xml:space="preserve"> ou </w:t>
            </w:r>
            <w:r>
              <w:rPr>
                <w:i/>
                <w:iCs/>
                <w:color w:val="FF0066"/>
                <w:sz w:val="22"/>
              </w:rPr>
              <w:t>Soleils c</w:t>
            </w:r>
            <w:r>
              <w:rPr>
                <w:i/>
                <w:iCs/>
                <w:color w:val="FF0066"/>
                <w:sz w:val="22"/>
              </w:rPr>
              <w:t>ouchants</w:t>
            </w:r>
          </w:p>
        </w:tc>
        <w:tc>
          <w:tcPr>
            <w:tcW w:w="3078" w:type="dxa"/>
            <w:vMerge w:val="restart"/>
            <w:vAlign w:val="center"/>
          </w:tcPr>
          <w:p w14:paraId="07D532A8" w14:textId="7777777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-Reformuler un passage (texte, dessin) – carnet de lecture</w:t>
            </w:r>
          </w:p>
          <w:p w14:paraId="190519A5" w14:textId="7777777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-prise d’indices (implicite)</w:t>
            </w:r>
          </w:p>
          <w:p w14:paraId="73B594C6" w14:textId="77777777" w:rsidR="00000000" w:rsidRDefault="0078161B">
            <w:pPr>
              <w:rPr>
                <w:color w:val="800080"/>
                <w:sz w:val="22"/>
              </w:rPr>
            </w:pPr>
            <w:r>
              <w:rPr>
                <w:color w:val="800080"/>
                <w:sz w:val="22"/>
              </w:rPr>
              <w:t>-repérer des champs lexicaux (réseaux de mots)</w:t>
            </w:r>
          </w:p>
        </w:tc>
        <w:tc>
          <w:tcPr>
            <w:tcW w:w="2880" w:type="dxa"/>
            <w:vMerge/>
            <w:vAlign w:val="center"/>
          </w:tcPr>
          <w:p w14:paraId="181954DC" w14:textId="77777777" w:rsidR="00000000" w:rsidRDefault="0078161B">
            <w:pPr>
              <w:rPr>
                <w:color w:val="FF6600"/>
                <w:sz w:val="22"/>
              </w:rPr>
            </w:pPr>
          </w:p>
        </w:tc>
        <w:tc>
          <w:tcPr>
            <w:tcW w:w="4248" w:type="dxa"/>
            <w:vMerge w:val="restart"/>
            <w:vAlign w:val="center"/>
          </w:tcPr>
          <w:p w14:paraId="32FBC879" w14:textId="77777777" w:rsidR="0063714C" w:rsidRDefault="0063714C" w:rsidP="0063714C">
            <w:pPr>
              <w:rPr>
                <w:color w:val="666699"/>
                <w:sz w:val="22"/>
              </w:rPr>
            </w:pPr>
            <w:r>
              <w:rPr>
                <w:color w:val="666699"/>
                <w:sz w:val="22"/>
              </w:rPr>
              <w:t>Verlaine</w:t>
            </w:r>
          </w:p>
          <w:p w14:paraId="10D9013E" w14:textId="77777777" w:rsidR="00000000" w:rsidRDefault="0078161B">
            <w:pPr>
              <w:rPr>
                <w:color w:val="666699"/>
                <w:sz w:val="22"/>
              </w:rPr>
            </w:pPr>
          </w:p>
          <w:p w14:paraId="70115C58" w14:textId="6777AE2F" w:rsidR="00000000" w:rsidRPr="0063714C" w:rsidRDefault="0078161B">
            <w:pPr>
              <w:rPr>
                <w:i/>
                <w:iCs/>
                <w:color w:val="666699"/>
                <w:sz w:val="22"/>
              </w:rPr>
            </w:pPr>
            <w:r w:rsidRPr="0063714C">
              <w:rPr>
                <w:i/>
                <w:iCs/>
                <w:color w:val="666699"/>
                <w:sz w:val="22"/>
              </w:rPr>
              <w:t xml:space="preserve">Harry Potter </w:t>
            </w:r>
            <w:r w:rsidRPr="0063714C">
              <w:rPr>
                <w:i/>
                <w:iCs/>
                <w:color w:val="666699"/>
                <w:sz w:val="22"/>
              </w:rPr>
              <w:t>à l’école des sorciers</w:t>
            </w:r>
            <w:r w:rsidR="0063714C">
              <w:rPr>
                <w:i/>
                <w:iCs/>
                <w:color w:val="666699"/>
                <w:sz w:val="22"/>
              </w:rPr>
              <w:t xml:space="preserve">, </w:t>
            </w:r>
            <w:r w:rsidR="0063714C" w:rsidRPr="0063714C">
              <w:rPr>
                <w:color w:val="666699"/>
                <w:sz w:val="22"/>
              </w:rPr>
              <w:t>J.K. Rowling</w:t>
            </w:r>
          </w:p>
        </w:tc>
      </w:tr>
      <w:tr w:rsidR="00000000" w14:paraId="2D8BCD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99771E8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Merge/>
          </w:tcPr>
          <w:p w14:paraId="51F9A640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716BBE56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4D71E852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25EA6E07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48D74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74527C8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Merge/>
          </w:tcPr>
          <w:p w14:paraId="6314243B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16BEDFF3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33A23210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70675FE9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709091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6DE0636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vMerge/>
          </w:tcPr>
          <w:p w14:paraId="0EA10981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52F66311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51436EC6" w14:textId="77777777" w:rsidR="00000000" w:rsidRDefault="0078161B">
            <w:pPr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Écrire des de</w:t>
            </w:r>
            <w:r>
              <w:rPr>
                <w:color w:val="FF6600"/>
                <w:sz w:val="22"/>
              </w:rPr>
              <w:t>scriptions</w:t>
            </w:r>
          </w:p>
        </w:tc>
        <w:tc>
          <w:tcPr>
            <w:tcW w:w="4248" w:type="dxa"/>
            <w:vMerge/>
            <w:shd w:val="thinDiagStripe" w:color="auto" w:fill="auto"/>
          </w:tcPr>
          <w:p w14:paraId="22FD757A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4A358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51B6CBB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vMerge/>
          </w:tcPr>
          <w:p w14:paraId="38273D7E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546ED27B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3A8D8C01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6340DB9A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5629D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2EC8695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vMerge/>
          </w:tcPr>
          <w:p w14:paraId="46F3A6FE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0C5A4634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7E4400E5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11E34063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484DB0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F5220FF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2" w:type="dxa"/>
            <w:vMerge/>
          </w:tcPr>
          <w:p w14:paraId="2CC89C8C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272A6C65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218D27C0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3F3AA80C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7D8CFF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76B68D6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02" w:type="dxa"/>
            <w:vMerge/>
          </w:tcPr>
          <w:p w14:paraId="1EA1BB14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3D929FDE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3D0BEAEE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0D4079CA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6B34D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528C498" w14:textId="77777777" w:rsidR="00000000" w:rsidRDefault="00781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02" w:type="dxa"/>
            <w:vMerge/>
          </w:tcPr>
          <w:p w14:paraId="280AB165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3D442FAE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7BE604B1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424EFC60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  <w:tr w:rsidR="00000000" w14:paraId="75021A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4E7D06C" w14:textId="48E4C8D7" w:rsidR="00000000" w:rsidRDefault="00637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161B">
              <w:rPr>
                <w:sz w:val="22"/>
              </w:rPr>
              <w:t>0</w:t>
            </w:r>
          </w:p>
        </w:tc>
        <w:tc>
          <w:tcPr>
            <w:tcW w:w="3402" w:type="dxa"/>
            <w:vMerge/>
          </w:tcPr>
          <w:p w14:paraId="2C33BD57" w14:textId="77777777" w:rsidR="00000000" w:rsidRDefault="0078161B">
            <w:pPr>
              <w:jc w:val="center"/>
              <w:rPr>
                <w:color w:val="FF0066"/>
                <w:sz w:val="22"/>
              </w:rPr>
            </w:pPr>
          </w:p>
        </w:tc>
        <w:tc>
          <w:tcPr>
            <w:tcW w:w="3078" w:type="dxa"/>
            <w:vMerge/>
          </w:tcPr>
          <w:p w14:paraId="57F380FB" w14:textId="77777777" w:rsidR="00000000" w:rsidRDefault="0078161B">
            <w:pPr>
              <w:jc w:val="center"/>
              <w:rPr>
                <w:color w:val="800080"/>
                <w:sz w:val="22"/>
              </w:rPr>
            </w:pPr>
          </w:p>
        </w:tc>
        <w:tc>
          <w:tcPr>
            <w:tcW w:w="2880" w:type="dxa"/>
            <w:vMerge/>
          </w:tcPr>
          <w:p w14:paraId="33A7F6E0" w14:textId="77777777" w:rsidR="00000000" w:rsidRDefault="0078161B">
            <w:pPr>
              <w:jc w:val="center"/>
              <w:rPr>
                <w:color w:val="FF6600"/>
                <w:sz w:val="22"/>
              </w:rPr>
            </w:pPr>
          </w:p>
        </w:tc>
        <w:tc>
          <w:tcPr>
            <w:tcW w:w="4248" w:type="dxa"/>
            <w:vMerge/>
          </w:tcPr>
          <w:p w14:paraId="4DB6B31C" w14:textId="77777777" w:rsidR="00000000" w:rsidRDefault="0078161B">
            <w:pPr>
              <w:jc w:val="center"/>
              <w:rPr>
                <w:color w:val="666699"/>
                <w:sz w:val="22"/>
              </w:rPr>
            </w:pPr>
          </w:p>
        </w:tc>
      </w:tr>
    </w:tbl>
    <w:p w14:paraId="6CCB1E4F" w14:textId="77777777" w:rsidR="0078161B" w:rsidRDefault="0078161B">
      <w:pPr>
        <w:jc w:val="center"/>
      </w:pPr>
    </w:p>
    <w:sectPr w:rsidR="0078161B">
      <w:pgSz w:w="16838" w:h="11906" w:orient="landscape" w:code="9"/>
      <w:pgMar w:top="360" w:right="539" w:bottom="38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C"/>
    <w:rsid w:val="003A3119"/>
    <w:rsid w:val="0063714C"/>
    <w:rsid w:val="0078161B"/>
    <w:rsid w:val="008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4790"/>
  <w15:chartTrackingRefBased/>
  <w15:docId w15:val="{2C4DFD7C-C4D9-4490-B1C9-74CE027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color w:val="FF006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3</cp:revision>
  <cp:lastPrinted>2016-07-07T15:10:00Z</cp:lastPrinted>
  <dcterms:created xsi:type="dcterms:W3CDTF">2020-07-10T12:29:00Z</dcterms:created>
  <dcterms:modified xsi:type="dcterms:W3CDTF">2020-07-10T12:34:00Z</dcterms:modified>
</cp:coreProperties>
</file>