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DB0A3" w14:textId="6F54B8A5" w:rsidR="001854A8" w:rsidRPr="00040E90" w:rsidRDefault="00185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8"/>
        </w:rPr>
      </w:pPr>
      <w:r w:rsidRPr="00040E90">
        <w:rPr>
          <w:szCs w:val="28"/>
        </w:rPr>
        <w:t>Programmation – Langue française – CE2 – 20</w:t>
      </w:r>
      <w:r w:rsidR="003A704B" w:rsidRPr="00040E90">
        <w:rPr>
          <w:szCs w:val="28"/>
        </w:rPr>
        <w:t>20</w:t>
      </w:r>
      <w:r w:rsidRPr="00040E90">
        <w:rPr>
          <w:szCs w:val="28"/>
        </w:rPr>
        <w:t>-20</w:t>
      </w:r>
      <w:r w:rsidR="004B4068" w:rsidRPr="00040E90">
        <w:rPr>
          <w:szCs w:val="28"/>
        </w:rPr>
        <w:t>2</w:t>
      </w:r>
      <w:r w:rsidR="003A704B" w:rsidRPr="00040E90">
        <w:rPr>
          <w:szCs w:val="28"/>
        </w:rPr>
        <w:t>1</w:t>
      </w:r>
    </w:p>
    <w:p w14:paraId="172E3914" w14:textId="77777777" w:rsidR="001854A8" w:rsidRPr="002F7C6E" w:rsidRDefault="001854A8">
      <w:pPr>
        <w:jc w:val="center"/>
        <w:rPr>
          <w:sz w:val="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2112"/>
        <w:gridCol w:w="2120"/>
        <w:gridCol w:w="2124"/>
        <w:gridCol w:w="2123"/>
        <w:gridCol w:w="2069"/>
      </w:tblGrid>
      <w:tr w:rsidR="001854A8" w14:paraId="335F407B" w14:textId="77777777" w:rsidTr="00673310">
        <w:trPr>
          <w:trHeight w:hRule="exact" w:val="227"/>
        </w:trPr>
        <w:tc>
          <w:tcPr>
            <w:tcW w:w="422" w:type="dxa"/>
          </w:tcPr>
          <w:p w14:paraId="63508244" w14:textId="77777777" w:rsidR="001854A8" w:rsidRDefault="001854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s.</w:t>
            </w:r>
          </w:p>
        </w:tc>
        <w:tc>
          <w:tcPr>
            <w:tcW w:w="2112" w:type="dxa"/>
          </w:tcPr>
          <w:p w14:paraId="22A247EB" w14:textId="77777777" w:rsidR="001854A8" w:rsidRPr="001824B2" w:rsidRDefault="001854A8">
            <w:pPr>
              <w:jc w:val="center"/>
              <w:rPr>
                <w:color w:val="0070C0"/>
                <w:sz w:val="16"/>
              </w:rPr>
            </w:pPr>
            <w:r w:rsidRPr="001824B2">
              <w:rPr>
                <w:color w:val="0070C0"/>
                <w:sz w:val="16"/>
              </w:rPr>
              <w:t>Orthographe</w:t>
            </w:r>
          </w:p>
        </w:tc>
        <w:tc>
          <w:tcPr>
            <w:tcW w:w="2120" w:type="dxa"/>
          </w:tcPr>
          <w:p w14:paraId="46ADB459" w14:textId="77777777" w:rsidR="001854A8" w:rsidRDefault="001854A8">
            <w:pPr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Constituants</w:t>
            </w:r>
          </w:p>
        </w:tc>
        <w:tc>
          <w:tcPr>
            <w:tcW w:w="2124" w:type="dxa"/>
          </w:tcPr>
          <w:p w14:paraId="10EC9A18" w14:textId="77777777" w:rsidR="001854A8" w:rsidRPr="00113E61" w:rsidRDefault="001854A8">
            <w:pPr>
              <w:jc w:val="center"/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</w:pPr>
            <w:r w:rsidRPr="00113E61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>Verbe</w:t>
            </w:r>
          </w:p>
        </w:tc>
        <w:tc>
          <w:tcPr>
            <w:tcW w:w="2123" w:type="dxa"/>
          </w:tcPr>
          <w:p w14:paraId="5FE04370" w14:textId="77777777" w:rsidR="001854A8" w:rsidRDefault="001854A8">
            <w:pPr>
              <w:jc w:val="center"/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Lexique</w:t>
            </w:r>
          </w:p>
        </w:tc>
        <w:tc>
          <w:tcPr>
            <w:tcW w:w="2069" w:type="dxa"/>
          </w:tcPr>
          <w:p w14:paraId="39880CC9" w14:textId="77777777" w:rsidR="001854A8" w:rsidRDefault="001854A8">
            <w:pPr>
              <w:jc w:val="center"/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Écrire en lien</w:t>
            </w:r>
          </w:p>
        </w:tc>
      </w:tr>
      <w:tr w:rsidR="00EC33F7" w14:paraId="654A4C5E" w14:textId="77777777" w:rsidTr="00673310">
        <w:trPr>
          <w:trHeight w:hRule="exact" w:val="4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70C5" w14:textId="77777777" w:rsidR="00EC33F7" w:rsidRDefault="00EC33F7" w:rsidP="00EC33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2" w:type="dxa"/>
            <w:vAlign w:val="center"/>
          </w:tcPr>
          <w:p w14:paraId="7EA81758" w14:textId="77777777" w:rsidR="00EC33F7" w:rsidRPr="001824B2" w:rsidRDefault="00EC33F7" w:rsidP="00EC33F7">
            <w:pPr>
              <w:pStyle w:val="NormalWeb"/>
              <w:rPr>
                <w:rFonts w:ascii="Calibri" w:hAnsi="Calibri"/>
                <w:color w:val="0070C0"/>
                <w:sz w:val="16"/>
              </w:rPr>
            </w:pPr>
            <w:r w:rsidRPr="001824B2">
              <w:rPr>
                <w:rFonts w:ascii="Calibri" w:hAnsi="Calibri"/>
                <w:color w:val="0070C0"/>
                <w:sz w:val="16"/>
                <w:szCs w:val="16"/>
              </w:rPr>
              <w:t>Décomposer les mots en syllabes, former des mots</w:t>
            </w:r>
          </w:p>
        </w:tc>
        <w:tc>
          <w:tcPr>
            <w:tcW w:w="2120" w:type="dxa"/>
            <w:vAlign w:val="center"/>
          </w:tcPr>
          <w:p w14:paraId="11948CBF" w14:textId="77777777" w:rsidR="00EC33F7" w:rsidRPr="00C066A0" w:rsidRDefault="00EC33F7" w:rsidP="00EC33F7">
            <w:pPr>
              <w:pStyle w:val="NormalWeb"/>
              <w:rPr>
                <w:rFonts w:ascii="Calibri" w:hAnsi="Calibri"/>
                <w:color w:val="FF0000"/>
                <w:sz w:val="16"/>
              </w:rPr>
            </w:pPr>
            <w:r w:rsidRPr="00C066A0">
              <w:rPr>
                <w:rFonts w:ascii="Calibri" w:hAnsi="Calibri"/>
                <w:color w:val="FF0000"/>
                <w:sz w:val="16"/>
                <w:szCs w:val="16"/>
              </w:rPr>
              <w:t>Reconnaître les phrases (</w:t>
            </w:r>
            <w:proofErr w:type="spellStart"/>
            <w:r w:rsidRPr="00C066A0">
              <w:rPr>
                <w:rFonts w:ascii="Calibri" w:hAnsi="Calibri"/>
                <w:color w:val="FF0000"/>
                <w:sz w:val="16"/>
                <w:szCs w:val="16"/>
              </w:rPr>
              <w:t>ponctuat</w:t>
            </w:r>
            <w:proofErr w:type="spellEnd"/>
            <w:r w:rsidRPr="00C066A0">
              <w:rPr>
                <w:rFonts w:ascii="Calibri" w:hAnsi="Calibri"/>
                <w:color w:val="FF0000"/>
                <w:sz w:val="16"/>
                <w:szCs w:val="16"/>
              </w:rPr>
              <w:t>°, sens)</w:t>
            </w:r>
            <w:r w:rsidR="004C01E7" w:rsidRPr="00C066A0">
              <w:rPr>
                <w:rFonts w:ascii="Calibri" w:hAnsi="Calibri"/>
                <w:color w:val="FF0000"/>
                <w:sz w:val="16"/>
                <w:szCs w:val="16"/>
              </w:rPr>
              <w:t xml:space="preserve"> (p.26 </w:t>
            </w:r>
            <w:proofErr w:type="spellStart"/>
            <w:r w:rsidR="004C01E7" w:rsidRPr="00C066A0">
              <w:rPr>
                <w:rFonts w:ascii="Calibri" w:hAnsi="Calibri"/>
                <w:color w:val="FF0000"/>
                <w:sz w:val="16"/>
                <w:szCs w:val="16"/>
              </w:rPr>
              <w:t>mdp</w:t>
            </w:r>
            <w:proofErr w:type="spellEnd"/>
            <w:r w:rsidR="004C01E7" w:rsidRPr="00C066A0">
              <w:rPr>
                <w:rFonts w:ascii="Calibri" w:hAnsi="Calibri"/>
                <w:color w:val="FF0000"/>
                <w:sz w:val="16"/>
                <w:szCs w:val="16"/>
              </w:rPr>
              <w:t>)</w:t>
            </w:r>
          </w:p>
        </w:tc>
        <w:tc>
          <w:tcPr>
            <w:tcW w:w="2124" w:type="dxa"/>
            <w:vAlign w:val="center"/>
          </w:tcPr>
          <w:p w14:paraId="0AE845F2" w14:textId="5ECD30D8" w:rsidR="00EC33F7" w:rsidRPr="00113E61" w:rsidRDefault="00040E90" w:rsidP="00EC33F7">
            <w:pPr>
              <w:pStyle w:val="NormalWeb"/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</w:pPr>
            <w:hyperlink r:id="rId4" w:history="1">
              <w:r w:rsidR="00EC33F7" w:rsidRPr="00113E61">
                <w:rPr>
                  <w:rStyle w:val="Lienhypertexte"/>
                  <w:rFonts w:asciiTheme="minorHAnsi" w:hAnsiTheme="minorHAnsi" w:cstheme="minorHAnsi"/>
                  <w:color w:val="538135" w:themeColor="accent6" w:themeShade="BF"/>
                  <w:sz w:val="16"/>
                  <w:szCs w:val="16"/>
                </w:rPr>
                <w:t>Différencier Présent, passé, futur</w:t>
              </w:r>
            </w:hyperlink>
          </w:p>
        </w:tc>
        <w:tc>
          <w:tcPr>
            <w:tcW w:w="2123" w:type="dxa"/>
            <w:vAlign w:val="center"/>
          </w:tcPr>
          <w:p w14:paraId="0BCFFE21" w14:textId="39A0F24C" w:rsidR="00EC33F7" w:rsidRPr="00C066A0" w:rsidRDefault="00040E90" w:rsidP="00EC33F7">
            <w:pPr>
              <w:pStyle w:val="NormalWeb"/>
              <w:rPr>
                <w:rFonts w:ascii="Calibri" w:hAnsi="Calibri"/>
                <w:color w:val="FF0066"/>
                <w:sz w:val="16"/>
              </w:rPr>
            </w:pPr>
            <w:hyperlink r:id="rId5" w:history="1">
              <w:r w:rsidR="00EC33F7" w:rsidRPr="00C066A0">
                <w:rPr>
                  <w:rStyle w:val="Lienhypertexte"/>
                  <w:rFonts w:ascii="Calibri" w:hAnsi="Calibri"/>
                  <w:sz w:val="16"/>
                  <w:szCs w:val="16"/>
                </w:rPr>
                <w:t>Connaître les termes des matières scolaires</w:t>
              </w:r>
            </w:hyperlink>
          </w:p>
        </w:tc>
        <w:tc>
          <w:tcPr>
            <w:tcW w:w="2069" w:type="dxa"/>
            <w:vAlign w:val="center"/>
          </w:tcPr>
          <w:p w14:paraId="4554E7B8" w14:textId="77777777" w:rsidR="00EC33F7" w:rsidRPr="00C066A0" w:rsidRDefault="00EC33F7" w:rsidP="00EC33F7">
            <w:pPr>
              <w:rPr>
                <w:color w:val="FF6600"/>
                <w:sz w:val="16"/>
              </w:rPr>
            </w:pPr>
            <w:r w:rsidRPr="00C066A0">
              <w:rPr>
                <w:color w:val="FF6600"/>
                <w:sz w:val="16"/>
              </w:rPr>
              <w:t>Reconstituer des mots à partir de syllabes</w:t>
            </w:r>
          </w:p>
        </w:tc>
      </w:tr>
      <w:tr w:rsidR="00EC33F7" w14:paraId="1C27E30B" w14:textId="77777777" w:rsidTr="00673310">
        <w:trPr>
          <w:trHeight w:hRule="exact" w:val="4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99C6" w14:textId="77777777" w:rsidR="00EC33F7" w:rsidRDefault="00EC33F7" w:rsidP="00EC33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12" w:type="dxa"/>
            <w:vAlign w:val="center"/>
          </w:tcPr>
          <w:p w14:paraId="0AF822CA" w14:textId="0533A563" w:rsidR="00EC33F7" w:rsidRPr="001824B2" w:rsidRDefault="00040E90" w:rsidP="00EC33F7">
            <w:pPr>
              <w:pStyle w:val="NormalWeb"/>
              <w:rPr>
                <w:rFonts w:ascii="Calibri" w:hAnsi="Calibri"/>
                <w:color w:val="0070C0"/>
                <w:sz w:val="16"/>
              </w:rPr>
            </w:pPr>
            <w:hyperlink r:id="rId6" w:history="1">
              <w:r w:rsidR="00EC33F7" w:rsidRPr="001824B2">
                <w:rPr>
                  <w:rStyle w:val="Lienhypertexte"/>
                  <w:rFonts w:ascii="Calibri" w:hAnsi="Calibri"/>
                  <w:color w:val="0070C0"/>
                  <w:sz w:val="16"/>
                  <w:szCs w:val="16"/>
                </w:rPr>
                <w:t>Identifier et placer les accents</w:t>
              </w:r>
            </w:hyperlink>
          </w:p>
        </w:tc>
        <w:tc>
          <w:tcPr>
            <w:tcW w:w="2120" w:type="dxa"/>
            <w:vAlign w:val="center"/>
          </w:tcPr>
          <w:p w14:paraId="6C5B5B8C" w14:textId="77777777" w:rsidR="00EC33F7" w:rsidRPr="00C066A0" w:rsidRDefault="00EC33F7" w:rsidP="00EC33F7">
            <w:pPr>
              <w:pStyle w:val="NormalWeb"/>
              <w:rPr>
                <w:rFonts w:ascii="Calibri" w:hAnsi="Calibri"/>
                <w:color w:val="FF0000"/>
                <w:sz w:val="16"/>
              </w:rPr>
            </w:pPr>
            <w:r w:rsidRPr="00C066A0">
              <w:rPr>
                <w:rFonts w:ascii="Calibri" w:hAnsi="Calibri"/>
                <w:color w:val="FF0000"/>
                <w:sz w:val="16"/>
                <w:szCs w:val="16"/>
              </w:rPr>
              <w:t>Placer majuscule et points</w:t>
            </w:r>
          </w:p>
        </w:tc>
        <w:tc>
          <w:tcPr>
            <w:tcW w:w="2124" w:type="dxa"/>
            <w:vAlign w:val="center"/>
          </w:tcPr>
          <w:p w14:paraId="07D40498" w14:textId="305DB4BA" w:rsidR="00EC33F7" w:rsidRPr="00113E61" w:rsidRDefault="00040E90" w:rsidP="00EC33F7">
            <w:pPr>
              <w:pStyle w:val="NormalWeb"/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</w:pPr>
            <w:hyperlink r:id="rId7" w:history="1">
              <w:r w:rsidR="00EC33F7" w:rsidRPr="00113E61">
                <w:rPr>
                  <w:rStyle w:val="Lienhypertexte"/>
                  <w:rFonts w:asciiTheme="minorHAnsi" w:hAnsiTheme="minorHAnsi" w:cstheme="minorHAnsi"/>
                  <w:color w:val="538135" w:themeColor="accent6" w:themeShade="BF"/>
                  <w:sz w:val="16"/>
                  <w:szCs w:val="16"/>
                </w:rPr>
                <w:t>Différencier Présent, passé, futur</w:t>
              </w:r>
            </w:hyperlink>
            <w:hyperlink r:id="rId8" w:history="1">
              <w:r w:rsidR="00EC33F7" w:rsidRPr="00113E61">
                <w:rPr>
                  <w:rStyle w:val="Lienhypertexte"/>
                  <w:rFonts w:asciiTheme="minorHAnsi" w:hAnsiTheme="minorHAnsi" w:cstheme="minorHAnsi"/>
                  <w:color w:val="538135" w:themeColor="accent6" w:themeShade="BF"/>
                  <w:sz w:val="16"/>
                  <w:szCs w:val="16"/>
                </w:rPr>
                <w:t xml:space="preserve">       exercice</w:t>
              </w:r>
            </w:hyperlink>
          </w:p>
        </w:tc>
        <w:tc>
          <w:tcPr>
            <w:tcW w:w="2123" w:type="dxa"/>
            <w:vAlign w:val="center"/>
          </w:tcPr>
          <w:p w14:paraId="6BC10313" w14:textId="77777777" w:rsidR="00EC33F7" w:rsidRPr="00C066A0" w:rsidRDefault="00EC33F7" w:rsidP="00EC33F7">
            <w:pPr>
              <w:pStyle w:val="NormalWeb"/>
              <w:rPr>
                <w:rFonts w:ascii="Calibri" w:hAnsi="Calibri"/>
                <w:color w:val="FF0066"/>
                <w:sz w:val="16"/>
              </w:rPr>
            </w:pPr>
            <w:r w:rsidRPr="00C066A0">
              <w:rPr>
                <w:rFonts w:ascii="Calibri" w:hAnsi="Calibri"/>
                <w:color w:val="FF0066"/>
                <w:sz w:val="16"/>
                <w:szCs w:val="16"/>
              </w:rPr>
              <w:t>Comprendre l’ordre alphabétique</w:t>
            </w:r>
          </w:p>
        </w:tc>
        <w:tc>
          <w:tcPr>
            <w:tcW w:w="2069" w:type="dxa"/>
            <w:vAlign w:val="center"/>
          </w:tcPr>
          <w:p w14:paraId="669FD128" w14:textId="77777777" w:rsidR="00EC33F7" w:rsidRPr="00C066A0" w:rsidRDefault="00EC33F7" w:rsidP="00EC33F7">
            <w:pPr>
              <w:rPr>
                <w:color w:val="FF6600"/>
                <w:sz w:val="16"/>
              </w:rPr>
            </w:pPr>
            <w:r w:rsidRPr="00C066A0">
              <w:rPr>
                <w:color w:val="FF6600"/>
                <w:sz w:val="16"/>
              </w:rPr>
              <w:t>Dire ses matières préférées</w:t>
            </w:r>
          </w:p>
        </w:tc>
      </w:tr>
      <w:tr w:rsidR="00EC33F7" w14:paraId="71DB2CBF" w14:textId="77777777" w:rsidTr="00673310">
        <w:trPr>
          <w:trHeight w:hRule="exact" w:val="4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EBF9" w14:textId="77777777" w:rsidR="00EC33F7" w:rsidRDefault="00EC33F7" w:rsidP="00EC33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12" w:type="dxa"/>
            <w:vAlign w:val="center"/>
          </w:tcPr>
          <w:p w14:paraId="7F92742A" w14:textId="7D863D00" w:rsidR="00EC33F7" w:rsidRPr="001824B2" w:rsidRDefault="007D06F5" w:rsidP="00EC33F7">
            <w:pPr>
              <w:pStyle w:val="NormalWeb"/>
              <w:rPr>
                <w:rFonts w:ascii="Calibri" w:hAnsi="Calibri"/>
                <w:color w:val="0070C0"/>
                <w:sz w:val="16"/>
              </w:rPr>
            </w:pPr>
            <w:hyperlink r:id="rId9" w:history="1">
              <w:r w:rsidRPr="001824B2">
                <w:rPr>
                  <w:rStyle w:val="Lienhypertexte"/>
                  <w:rFonts w:ascii="Calibri" w:hAnsi="Calibri"/>
                  <w:color w:val="0070C0"/>
                  <w:sz w:val="16"/>
                  <w:szCs w:val="16"/>
                </w:rPr>
                <w:t>Reconnaître et écrire le son [è]</w:t>
              </w:r>
            </w:hyperlink>
          </w:p>
        </w:tc>
        <w:tc>
          <w:tcPr>
            <w:tcW w:w="2120" w:type="dxa"/>
            <w:vAlign w:val="center"/>
          </w:tcPr>
          <w:p w14:paraId="307F5EC1" w14:textId="19663A41" w:rsidR="00EC33F7" w:rsidRPr="00C066A0" w:rsidRDefault="00040E90" w:rsidP="00EC33F7">
            <w:pPr>
              <w:pStyle w:val="NormalWeb"/>
              <w:rPr>
                <w:rFonts w:ascii="Calibri" w:hAnsi="Calibri"/>
                <w:color w:val="FF0000"/>
                <w:sz w:val="16"/>
              </w:rPr>
            </w:pPr>
            <w:hyperlink r:id="rId10" w:history="1">
              <w:proofErr w:type="gramStart"/>
              <w:r w:rsidR="00EC33F7" w:rsidRPr="00C066A0">
                <w:rPr>
                  <w:rStyle w:val="Lienhypertexte"/>
                  <w:rFonts w:ascii="Calibri" w:hAnsi="Calibri"/>
                  <w:color w:val="FF0000"/>
                  <w:sz w:val="16"/>
                  <w:szCs w:val="16"/>
                </w:rPr>
                <w:t>les</w:t>
              </w:r>
              <w:proofErr w:type="gramEnd"/>
              <w:r w:rsidR="00EC33F7" w:rsidRPr="00C066A0">
                <w:rPr>
                  <w:rStyle w:val="Lienhypertexte"/>
                  <w:rFonts w:ascii="Calibri" w:hAnsi="Calibri"/>
                  <w:color w:val="FF0000"/>
                  <w:sz w:val="16"/>
                  <w:szCs w:val="16"/>
                </w:rPr>
                <w:t xml:space="preserve"> signes de </w:t>
              </w:r>
              <w:proofErr w:type="spellStart"/>
              <w:r w:rsidR="00EC33F7" w:rsidRPr="00C066A0">
                <w:rPr>
                  <w:rStyle w:val="Lienhypertexte"/>
                  <w:rFonts w:ascii="Calibri" w:hAnsi="Calibri"/>
                  <w:color w:val="FF0000"/>
                  <w:sz w:val="16"/>
                  <w:szCs w:val="16"/>
                </w:rPr>
                <w:t>ponctuat</w:t>
              </w:r>
              <w:proofErr w:type="spellEnd"/>
              <w:r w:rsidR="00EC33F7" w:rsidRPr="00C066A0">
                <w:rPr>
                  <w:rStyle w:val="Lienhypertexte"/>
                  <w:rFonts w:ascii="Calibri" w:hAnsi="Calibri"/>
                  <w:color w:val="FF0000"/>
                  <w:sz w:val="16"/>
                  <w:szCs w:val="16"/>
                </w:rPr>
                <w:t>°</w:t>
              </w:r>
            </w:hyperlink>
            <w:r w:rsidR="00195E24">
              <w:rPr>
                <w:rStyle w:val="Lienhypertexte"/>
                <w:rFonts w:ascii="Calibri" w:hAnsi="Calibri"/>
                <w:color w:val="FF0000"/>
                <w:sz w:val="16"/>
                <w:szCs w:val="16"/>
              </w:rPr>
              <w:t>, la forme exclamative</w:t>
            </w:r>
          </w:p>
        </w:tc>
        <w:tc>
          <w:tcPr>
            <w:tcW w:w="2124" w:type="dxa"/>
            <w:vAlign w:val="center"/>
          </w:tcPr>
          <w:p w14:paraId="2162D062" w14:textId="114A9A70" w:rsidR="00EC33F7" w:rsidRPr="00113E61" w:rsidRDefault="00040E90" w:rsidP="00EC33F7">
            <w:pPr>
              <w:pStyle w:val="NormalWeb"/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</w:pPr>
            <w:hyperlink r:id="rId11" w:history="1">
              <w:r w:rsidR="002E7D3B" w:rsidRPr="00113E61">
                <w:rPr>
                  <w:rStyle w:val="Lienhypertexte"/>
                  <w:rFonts w:asciiTheme="minorHAnsi" w:hAnsiTheme="minorHAnsi" w:cstheme="minorHAnsi"/>
                  <w:color w:val="538135" w:themeColor="accent6" w:themeShade="BF"/>
                  <w:sz w:val="16"/>
                  <w:szCs w:val="16"/>
                </w:rPr>
                <w:t>Connaît</w:t>
              </w:r>
              <w:r w:rsidR="002E7D3B" w:rsidRPr="00113E61">
                <w:rPr>
                  <w:rStyle w:val="Lienhypertexte"/>
                  <w:rFonts w:asciiTheme="minorHAnsi" w:hAnsiTheme="minorHAnsi" w:cstheme="minorHAnsi"/>
                  <w:color w:val="538135" w:themeColor="accent6" w:themeShade="BF"/>
                  <w:sz w:val="16"/>
                  <w:szCs w:val="16"/>
                </w:rPr>
                <w:t>r</w:t>
              </w:r>
              <w:r w:rsidR="002E7D3B" w:rsidRPr="00113E61">
                <w:rPr>
                  <w:rStyle w:val="Lienhypertexte"/>
                  <w:rFonts w:asciiTheme="minorHAnsi" w:hAnsiTheme="minorHAnsi" w:cstheme="minorHAnsi"/>
                  <w:color w:val="538135" w:themeColor="accent6" w:themeShade="BF"/>
                  <w:sz w:val="16"/>
                  <w:szCs w:val="16"/>
                </w:rPr>
                <w:t xml:space="preserve">e </w:t>
              </w:r>
            </w:hyperlink>
            <w:r w:rsidR="002E7D3B" w:rsidRPr="00113E61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 xml:space="preserve">  </w:t>
            </w:r>
            <w:hyperlink r:id="rId12" w:history="1">
              <w:r w:rsidR="002E7D3B" w:rsidRPr="00113E61">
                <w:rPr>
                  <w:rStyle w:val="Lienhypertexte"/>
                  <w:rFonts w:asciiTheme="minorHAnsi" w:hAnsiTheme="minorHAnsi" w:cstheme="minorHAnsi"/>
                  <w:color w:val="538135" w:themeColor="accent6" w:themeShade="BF"/>
                  <w:sz w:val="16"/>
                  <w:szCs w:val="16"/>
                </w:rPr>
                <w:t>les perso</w:t>
              </w:r>
              <w:r w:rsidR="002E7D3B" w:rsidRPr="00113E61">
                <w:rPr>
                  <w:rStyle w:val="Lienhypertexte"/>
                  <w:rFonts w:asciiTheme="minorHAnsi" w:hAnsiTheme="minorHAnsi" w:cstheme="minorHAnsi"/>
                  <w:color w:val="538135" w:themeColor="accent6" w:themeShade="BF"/>
                  <w:sz w:val="16"/>
                  <w:szCs w:val="16"/>
                </w:rPr>
                <w:t>n</w:t>
              </w:r>
              <w:r w:rsidR="002E7D3B" w:rsidRPr="00113E61">
                <w:rPr>
                  <w:rStyle w:val="Lienhypertexte"/>
                  <w:rFonts w:asciiTheme="minorHAnsi" w:hAnsiTheme="minorHAnsi" w:cstheme="minorHAnsi"/>
                  <w:color w:val="538135" w:themeColor="accent6" w:themeShade="BF"/>
                  <w:sz w:val="16"/>
                  <w:szCs w:val="16"/>
                </w:rPr>
                <w:t>nes</w:t>
              </w:r>
            </w:hyperlink>
          </w:p>
        </w:tc>
        <w:tc>
          <w:tcPr>
            <w:tcW w:w="2123" w:type="dxa"/>
            <w:vAlign w:val="center"/>
          </w:tcPr>
          <w:p w14:paraId="66E0F0E7" w14:textId="77777777" w:rsidR="00EC33F7" w:rsidRPr="00C066A0" w:rsidRDefault="00EC33F7" w:rsidP="00EC33F7">
            <w:pPr>
              <w:pStyle w:val="NormalWeb"/>
              <w:rPr>
                <w:rFonts w:ascii="Calibri" w:hAnsi="Calibri"/>
                <w:color w:val="FF0066"/>
                <w:sz w:val="16"/>
              </w:rPr>
            </w:pPr>
            <w:r w:rsidRPr="00C066A0">
              <w:rPr>
                <w:rFonts w:ascii="Calibri" w:hAnsi="Calibri"/>
                <w:color w:val="FF0066"/>
                <w:sz w:val="16"/>
                <w:szCs w:val="16"/>
              </w:rPr>
              <w:t>Manipuler l’ordre alphabétique</w:t>
            </w:r>
          </w:p>
        </w:tc>
        <w:tc>
          <w:tcPr>
            <w:tcW w:w="2069" w:type="dxa"/>
            <w:vAlign w:val="center"/>
          </w:tcPr>
          <w:p w14:paraId="5E86BBB0" w14:textId="77777777" w:rsidR="00EC33F7" w:rsidRPr="00C066A0" w:rsidRDefault="00EC33F7" w:rsidP="00EC33F7">
            <w:pPr>
              <w:rPr>
                <w:color w:val="FF6600"/>
                <w:sz w:val="16"/>
              </w:rPr>
            </w:pPr>
            <w:r w:rsidRPr="00C066A0">
              <w:rPr>
                <w:color w:val="FF6600"/>
                <w:sz w:val="16"/>
              </w:rPr>
              <w:t>Utiliser les différents signes de ponctuation</w:t>
            </w:r>
          </w:p>
        </w:tc>
      </w:tr>
      <w:tr w:rsidR="00113E61" w14:paraId="60E12591" w14:textId="77777777" w:rsidTr="00673310">
        <w:trPr>
          <w:trHeight w:hRule="exact" w:val="4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851D" w14:textId="77777777" w:rsidR="00113E61" w:rsidRDefault="00113E61" w:rsidP="00113E6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112" w:type="dxa"/>
            <w:vAlign w:val="center"/>
          </w:tcPr>
          <w:p w14:paraId="2C0F6867" w14:textId="59518EF8" w:rsidR="00113E61" w:rsidRPr="001824B2" w:rsidRDefault="00113E61" w:rsidP="00113E61">
            <w:pPr>
              <w:pStyle w:val="NormalWeb"/>
              <w:rPr>
                <w:rFonts w:ascii="Calibri" w:hAnsi="Calibri"/>
                <w:color w:val="0070C0"/>
                <w:sz w:val="16"/>
              </w:rPr>
            </w:pPr>
          </w:p>
        </w:tc>
        <w:tc>
          <w:tcPr>
            <w:tcW w:w="2120" w:type="dxa"/>
            <w:vAlign w:val="center"/>
          </w:tcPr>
          <w:p w14:paraId="6624FA1B" w14:textId="303E6B50" w:rsidR="00113E61" w:rsidRPr="00C066A0" w:rsidRDefault="00113E61" w:rsidP="00113E61">
            <w:pPr>
              <w:pStyle w:val="NormalWeb"/>
              <w:rPr>
                <w:rFonts w:ascii="Calibri" w:hAnsi="Calibri"/>
                <w:color w:val="FF0000"/>
                <w:sz w:val="16"/>
              </w:rPr>
            </w:pPr>
            <w:hyperlink r:id="rId13" w:history="1">
              <w:r w:rsidRPr="00C066A0">
                <w:rPr>
                  <w:rStyle w:val="Lienhypertexte"/>
                  <w:rFonts w:ascii="Calibri" w:hAnsi="Calibri"/>
                  <w:color w:val="FF0000"/>
                  <w:sz w:val="16"/>
                  <w:szCs w:val="16"/>
                </w:rPr>
                <w:t>Reconnaître le verbe conjugué</w:t>
              </w:r>
            </w:hyperlink>
          </w:p>
        </w:tc>
        <w:tc>
          <w:tcPr>
            <w:tcW w:w="2124" w:type="dxa"/>
            <w:vAlign w:val="center"/>
          </w:tcPr>
          <w:p w14:paraId="339BB8FF" w14:textId="0976345C" w:rsidR="00113E61" w:rsidRPr="00113E61" w:rsidRDefault="00113E61" w:rsidP="00113E61">
            <w:pPr>
              <w:pStyle w:val="NormalWeb"/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</w:pPr>
            <w:hyperlink r:id="rId14" w:history="1">
              <w:r w:rsidRPr="00113E61">
                <w:rPr>
                  <w:rStyle w:val="Lienhypertexte"/>
                  <w:rFonts w:asciiTheme="minorHAnsi" w:hAnsiTheme="minorHAnsi" w:cstheme="minorHAnsi"/>
                  <w:color w:val="538135" w:themeColor="accent6" w:themeShade="BF"/>
                  <w:sz w:val="16"/>
                  <w:szCs w:val="16"/>
                </w:rPr>
                <w:t>Étudier l’infinitif</w:t>
              </w:r>
            </w:hyperlink>
            <w:r w:rsidRPr="00113E61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 xml:space="preserve"> et le radical</w:t>
            </w:r>
          </w:p>
        </w:tc>
        <w:tc>
          <w:tcPr>
            <w:tcW w:w="2123" w:type="dxa"/>
            <w:vAlign w:val="center"/>
          </w:tcPr>
          <w:p w14:paraId="7814EAA5" w14:textId="77777777" w:rsidR="00113E61" w:rsidRPr="00C066A0" w:rsidRDefault="00113E61" w:rsidP="00113E61">
            <w:pPr>
              <w:pStyle w:val="NormalWeb"/>
              <w:rPr>
                <w:rFonts w:ascii="Calibri" w:hAnsi="Calibri"/>
                <w:color w:val="FF0066"/>
                <w:sz w:val="16"/>
              </w:rPr>
            </w:pPr>
            <w:r w:rsidRPr="00C066A0">
              <w:rPr>
                <w:rFonts w:ascii="Calibri" w:hAnsi="Calibri"/>
                <w:color w:val="FF0066"/>
                <w:sz w:val="16"/>
                <w:szCs w:val="16"/>
              </w:rPr>
              <w:t>Manipuler l’ordre alphabétique</w:t>
            </w:r>
          </w:p>
        </w:tc>
        <w:tc>
          <w:tcPr>
            <w:tcW w:w="2069" w:type="dxa"/>
            <w:vAlign w:val="center"/>
          </w:tcPr>
          <w:p w14:paraId="557ABE3E" w14:textId="77777777" w:rsidR="00113E61" w:rsidRPr="00C066A0" w:rsidRDefault="00113E61" w:rsidP="00113E61">
            <w:pPr>
              <w:rPr>
                <w:color w:val="FF6600"/>
                <w:sz w:val="16"/>
              </w:rPr>
            </w:pPr>
            <w:r w:rsidRPr="00C066A0">
              <w:rPr>
                <w:color w:val="FF6600"/>
                <w:sz w:val="16"/>
              </w:rPr>
              <w:t>Utiliser les différents signes de ponctuation</w:t>
            </w:r>
          </w:p>
        </w:tc>
      </w:tr>
      <w:tr w:rsidR="00113E61" w14:paraId="18101EF5" w14:textId="77777777" w:rsidTr="00673310">
        <w:trPr>
          <w:trHeight w:hRule="exact" w:val="4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0BBC" w14:textId="77777777" w:rsidR="00113E61" w:rsidRDefault="00113E61" w:rsidP="00113E6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112" w:type="dxa"/>
            <w:vAlign w:val="center"/>
          </w:tcPr>
          <w:p w14:paraId="7DADFFE3" w14:textId="52683B6F" w:rsidR="00113E61" w:rsidRPr="001824B2" w:rsidRDefault="007D06F5" w:rsidP="00113E61">
            <w:pPr>
              <w:pStyle w:val="NormalWeb"/>
              <w:rPr>
                <w:rFonts w:ascii="Calibri" w:hAnsi="Calibri"/>
                <w:color w:val="0070C0"/>
                <w:sz w:val="16"/>
              </w:rPr>
            </w:pPr>
            <w:hyperlink r:id="rId15" w:history="1">
              <w:r w:rsidRPr="001824B2">
                <w:rPr>
                  <w:rStyle w:val="Lienhypertexte"/>
                  <w:rFonts w:ascii="Calibri" w:hAnsi="Calibri"/>
                  <w:color w:val="0070C0"/>
                  <w:sz w:val="16"/>
                  <w:szCs w:val="16"/>
                </w:rPr>
                <w:t>Reconnaître les sons [ã] et [õ] [in] et les écrire</w:t>
              </w:r>
            </w:hyperlink>
          </w:p>
        </w:tc>
        <w:tc>
          <w:tcPr>
            <w:tcW w:w="2120" w:type="dxa"/>
            <w:vAlign w:val="center"/>
          </w:tcPr>
          <w:p w14:paraId="173EAA71" w14:textId="65A7B9CC" w:rsidR="00113E61" w:rsidRPr="00C066A0" w:rsidRDefault="00113E61" w:rsidP="00113E61">
            <w:pPr>
              <w:pStyle w:val="NormalWeb"/>
              <w:rPr>
                <w:rFonts w:ascii="Calibri" w:hAnsi="Calibri"/>
                <w:color w:val="FF0000"/>
                <w:sz w:val="16"/>
              </w:rPr>
            </w:pPr>
            <w:hyperlink r:id="rId16" w:history="1">
              <w:r w:rsidRPr="00C066A0">
                <w:rPr>
                  <w:rStyle w:val="Lienhypertexte"/>
                  <w:rFonts w:ascii="Calibri" w:hAnsi="Calibri"/>
                  <w:color w:val="FF0000"/>
                  <w:sz w:val="16"/>
                  <w:szCs w:val="16"/>
                </w:rPr>
                <w:t>Identifier</w:t>
              </w:r>
            </w:hyperlink>
            <w:r w:rsidRPr="00C066A0">
              <w:rPr>
                <w:rFonts w:ascii="Calibri" w:hAnsi="Calibri"/>
                <w:color w:val="FF0000"/>
                <w:sz w:val="16"/>
                <w:szCs w:val="16"/>
              </w:rPr>
              <w:t xml:space="preserve"> le verbe et </w:t>
            </w:r>
            <w:hyperlink r:id="rId17" w:history="1">
              <w:r w:rsidRPr="00C066A0">
                <w:rPr>
                  <w:rStyle w:val="Lienhypertexte"/>
                  <w:rFonts w:ascii="Calibri" w:hAnsi="Calibri"/>
                  <w:color w:val="FF0000"/>
                  <w:sz w:val="16"/>
                  <w:szCs w:val="16"/>
                </w:rPr>
                <w:t>le sujet</w:t>
              </w:r>
            </w:hyperlink>
          </w:p>
        </w:tc>
        <w:tc>
          <w:tcPr>
            <w:tcW w:w="2124" w:type="dxa"/>
            <w:vAlign w:val="center"/>
          </w:tcPr>
          <w:p w14:paraId="5A1D7802" w14:textId="15322659" w:rsidR="00113E61" w:rsidRPr="00113E61" w:rsidRDefault="00113E61" w:rsidP="00113E61">
            <w:pPr>
              <w:pStyle w:val="NormalWeb"/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</w:pPr>
            <w:hyperlink r:id="rId18" w:history="1">
              <w:r w:rsidRPr="00113E61">
                <w:rPr>
                  <w:rStyle w:val="Lienhypertexte"/>
                  <w:rFonts w:asciiTheme="minorHAnsi" w:hAnsiTheme="minorHAnsi" w:cstheme="minorHAnsi"/>
                  <w:color w:val="538135" w:themeColor="accent6" w:themeShade="BF"/>
                  <w:sz w:val="16"/>
                  <w:szCs w:val="16"/>
                </w:rPr>
                <w:t>Trouver l’infinitif d’un verbe</w:t>
              </w:r>
            </w:hyperlink>
          </w:p>
        </w:tc>
        <w:tc>
          <w:tcPr>
            <w:tcW w:w="2123" w:type="dxa"/>
            <w:vAlign w:val="center"/>
          </w:tcPr>
          <w:p w14:paraId="3791BF17" w14:textId="77777777" w:rsidR="00113E61" w:rsidRPr="00C066A0" w:rsidRDefault="00113E61" w:rsidP="00113E61">
            <w:pPr>
              <w:pStyle w:val="NormalWeb"/>
              <w:rPr>
                <w:rFonts w:ascii="Calibri" w:hAnsi="Calibri"/>
                <w:color w:val="FF0066"/>
                <w:sz w:val="16"/>
              </w:rPr>
            </w:pPr>
            <w:r w:rsidRPr="00C066A0">
              <w:rPr>
                <w:rFonts w:ascii="Calibri" w:hAnsi="Calibri"/>
                <w:color w:val="FF0066"/>
                <w:sz w:val="16"/>
                <w:szCs w:val="16"/>
              </w:rPr>
              <w:t>Rechercher un mot dans le dictionnaire</w:t>
            </w:r>
          </w:p>
        </w:tc>
        <w:tc>
          <w:tcPr>
            <w:tcW w:w="2069" w:type="dxa"/>
            <w:vAlign w:val="center"/>
          </w:tcPr>
          <w:p w14:paraId="6D5CB171" w14:textId="77777777" w:rsidR="00113E61" w:rsidRPr="00C066A0" w:rsidRDefault="00113E61" w:rsidP="00113E61">
            <w:pPr>
              <w:rPr>
                <w:color w:val="FF6600"/>
                <w:sz w:val="16"/>
              </w:rPr>
            </w:pPr>
            <w:r w:rsidRPr="00C066A0">
              <w:rPr>
                <w:color w:val="FF6600"/>
                <w:sz w:val="16"/>
              </w:rPr>
              <w:t>Ecrire un dialogue</w:t>
            </w:r>
          </w:p>
        </w:tc>
      </w:tr>
      <w:tr w:rsidR="00113E61" w14:paraId="78E2CD0D" w14:textId="77777777" w:rsidTr="00673310">
        <w:trPr>
          <w:trHeight w:hRule="exact" w:val="4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6DDA" w14:textId="77777777" w:rsidR="00113E61" w:rsidRDefault="00113E61" w:rsidP="00113E6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112" w:type="dxa"/>
            <w:vAlign w:val="center"/>
          </w:tcPr>
          <w:p w14:paraId="03031DAA" w14:textId="6214C8CD" w:rsidR="00113E61" w:rsidRPr="001824B2" w:rsidRDefault="00113E61" w:rsidP="00113E61">
            <w:pPr>
              <w:pStyle w:val="NormalWeb"/>
              <w:rPr>
                <w:rFonts w:ascii="Calibri" w:hAnsi="Calibri"/>
                <w:color w:val="0070C0"/>
                <w:sz w:val="16"/>
              </w:rPr>
            </w:pPr>
          </w:p>
        </w:tc>
        <w:tc>
          <w:tcPr>
            <w:tcW w:w="2120" w:type="dxa"/>
            <w:vAlign w:val="center"/>
          </w:tcPr>
          <w:p w14:paraId="2995B197" w14:textId="6E8FA9DD" w:rsidR="00113E61" w:rsidRPr="00C066A0" w:rsidRDefault="00113E61" w:rsidP="00113E61">
            <w:pPr>
              <w:pStyle w:val="NormalWeb"/>
              <w:rPr>
                <w:rFonts w:ascii="Calibri" w:hAnsi="Calibri"/>
                <w:color w:val="FF0000"/>
                <w:sz w:val="16"/>
              </w:rPr>
            </w:pPr>
            <w:hyperlink r:id="rId19" w:history="1">
              <w:r w:rsidRPr="00C066A0">
                <w:rPr>
                  <w:rStyle w:val="Lienhypertexte"/>
                  <w:rFonts w:ascii="Calibri" w:hAnsi="Calibri"/>
                  <w:sz w:val="16"/>
                  <w:szCs w:val="16"/>
                </w:rPr>
                <w:t>Identifier</w:t>
              </w:r>
            </w:hyperlink>
            <w:r w:rsidRPr="00C066A0">
              <w:rPr>
                <w:rFonts w:ascii="Calibri" w:hAnsi="Calibri"/>
                <w:color w:val="FF0000"/>
                <w:sz w:val="16"/>
                <w:szCs w:val="16"/>
              </w:rPr>
              <w:t xml:space="preserve"> le verbe et le </w:t>
            </w:r>
            <w:hyperlink r:id="rId20" w:history="1">
              <w:r w:rsidRPr="00C066A0">
                <w:rPr>
                  <w:rStyle w:val="Lienhypertexte"/>
                  <w:rFonts w:ascii="Calibri" w:hAnsi="Calibri"/>
                  <w:color w:val="FF0000"/>
                  <w:sz w:val="16"/>
                  <w:szCs w:val="16"/>
                </w:rPr>
                <w:t>sujet</w:t>
              </w:r>
            </w:hyperlink>
          </w:p>
        </w:tc>
        <w:tc>
          <w:tcPr>
            <w:tcW w:w="2124" w:type="dxa"/>
            <w:vAlign w:val="center"/>
          </w:tcPr>
          <w:p w14:paraId="6ECAB57D" w14:textId="408751D5" w:rsidR="00113E61" w:rsidRPr="00113E61" w:rsidRDefault="00113E61" w:rsidP="00113E61">
            <w:pPr>
              <w:pStyle w:val="NormalWeb"/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</w:pPr>
            <w:hyperlink r:id="rId21" w:history="1">
              <w:r w:rsidRPr="00113E61">
                <w:rPr>
                  <w:rStyle w:val="Lienhypertexte"/>
                  <w:rFonts w:asciiTheme="minorHAnsi" w:hAnsiTheme="minorHAnsi" w:cstheme="minorHAnsi"/>
                  <w:color w:val="538135" w:themeColor="accent6" w:themeShade="BF"/>
                  <w:sz w:val="16"/>
                  <w:szCs w:val="16"/>
                </w:rPr>
                <w:t>Reconnaître l’imparfait</w:t>
              </w:r>
            </w:hyperlink>
          </w:p>
        </w:tc>
        <w:tc>
          <w:tcPr>
            <w:tcW w:w="2123" w:type="dxa"/>
            <w:vAlign w:val="center"/>
          </w:tcPr>
          <w:p w14:paraId="71A15FC3" w14:textId="1EC9AAD2" w:rsidR="00113E61" w:rsidRPr="00C066A0" w:rsidRDefault="00113E61" w:rsidP="00113E61">
            <w:pPr>
              <w:pStyle w:val="NormalWeb"/>
              <w:rPr>
                <w:rFonts w:ascii="Calibri" w:hAnsi="Calibri"/>
                <w:color w:val="FF0066"/>
                <w:sz w:val="16"/>
              </w:rPr>
            </w:pPr>
            <w:hyperlink r:id="rId22" w:history="1">
              <w:r w:rsidRPr="00C066A0">
                <w:rPr>
                  <w:rStyle w:val="Lienhypertexte"/>
                  <w:rFonts w:ascii="Calibri" w:hAnsi="Calibri"/>
                  <w:color w:val="FF0066"/>
                  <w:sz w:val="16"/>
                  <w:szCs w:val="16"/>
                </w:rPr>
                <w:t>Savoir ce qu’est une abréviation (adj., n.m. …)</w:t>
              </w:r>
            </w:hyperlink>
          </w:p>
        </w:tc>
        <w:tc>
          <w:tcPr>
            <w:tcW w:w="2069" w:type="dxa"/>
            <w:vAlign w:val="center"/>
          </w:tcPr>
          <w:p w14:paraId="56E3B6A5" w14:textId="77777777" w:rsidR="00113E61" w:rsidRPr="00C066A0" w:rsidRDefault="00113E61" w:rsidP="00113E61">
            <w:pPr>
              <w:rPr>
                <w:color w:val="FF6600"/>
                <w:sz w:val="16"/>
              </w:rPr>
            </w:pPr>
            <w:r w:rsidRPr="00C066A0">
              <w:rPr>
                <w:color w:val="FF6600"/>
                <w:sz w:val="16"/>
              </w:rPr>
              <w:t>Ecrire un dialogue</w:t>
            </w:r>
          </w:p>
        </w:tc>
      </w:tr>
      <w:tr w:rsidR="00113E61" w14:paraId="77148109" w14:textId="77777777" w:rsidTr="00673310">
        <w:trPr>
          <w:trHeight w:hRule="exact" w:val="4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6841" w14:textId="77777777" w:rsidR="00113E61" w:rsidRDefault="00113E61" w:rsidP="00113E61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112" w:type="dxa"/>
            <w:vAlign w:val="center"/>
          </w:tcPr>
          <w:p w14:paraId="75695B41" w14:textId="6BF9073F" w:rsidR="00113E61" w:rsidRPr="001824B2" w:rsidRDefault="007D06F5" w:rsidP="00113E61">
            <w:pPr>
              <w:pStyle w:val="NormalWeb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1824B2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Accorder le </w:t>
            </w:r>
            <w:proofErr w:type="spellStart"/>
            <w:r w:rsidRPr="001824B2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vb</w:t>
            </w:r>
            <w:proofErr w:type="spellEnd"/>
            <w:r w:rsidRPr="001824B2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 </w:t>
            </w:r>
            <w:r w:rsidRPr="001824B2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avec le sujet </w:t>
            </w:r>
            <w:r w:rsidRPr="001824B2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à un tps simple</w:t>
            </w:r>
            <w:hyperlink r:id="rId23" w:history="1">
              <w:r w:rsidRPr="001824B2">
                <w:rPr>
                  <w:rStyle w:val="Lienhypertexte"/>
                  <w:rFonts w:asciiTheme="minorHAnsi" w:hAnsiTheme="minorHAnsi" w:cstheme="minorHAnsi"/>
                  <w:color w:val="0070C0"/>
                  <w:sz w:val="16"/>
                  <w:szCs w:val="16"/>
                </w:rPr>
                <w:t>(-ais-ait-aien</w:t>
              </w:r>
              <w:r w:rsidRPr="001824B2">
                <w:rPr>
                  <w:rStyle w:val="Lienhypertexte"/>
                  <w:rFonts w:asciiTheme="minorHAnsi" w:hAnsiTheme="minorHAnsi" w:cstheme="minorHAnsi"/>
                  <w:color w:val="0070C0"/>
                  <w:sz w:val="16"/>
                  <w:szCs w:val="16"/>
                </w:rPr>
                <w:t>t</w:t>
              </w:r>
              <w:r w:rsidRPr="001824B2">
                <w:rPr>
                  <w:rStyle w:val="Lienhypertexte"/>
                  <w:rFonts w:asciiTheme="minorHAnsi" w:hAnsiTheme="minorHAnsi" w:cstheme="minorHAnsi"/>
                  <w:color w:val="0070C0"/>
                  <w:sz w:val="16"/>
                  <w:szCs w:val="16"/>
                </w:rPr>
                <w:t>)</w:t>
              </w:r>
            </w:hyperlink>
          </w:p>
        </w:tc>
        <w:tc>
          <w:tcPr>
            <w:tcW w:w="2120" w:type="dxa"/>
            <w:vAlign w:val="center"/>
          </w:tcPr>
          <w:p w14:paraId="65DEBE0E" w14:textId="1FF37660" w:rsidR="00113E61" w:rsidRPr="00C066A0" w:rsidRDefault="00113E61" w:rsidP="00113E61">
            <w:pPr>
              <w:pStyle w:val="NormalWeb"/>
              <w:rPr>
                <w:rFonts w:ascii="Calibri" w:hAnsi="Calibri"/>
                <w:color w:val="FF0000"/>
                <w:sz w:val="16"/>
              </w:rPr>
            </w:pPr>
            <w:hyperlink r:id="rId24" w:history="1">
              <w:r w:rsidRPr="007D06F5">
                <w:rPr>
                  <w:rStyle w:val="Lienhypertexte"/>
                  <w:rFonts w:ascii="Calibri" w:hAnsi="Calibri"/>
                  <w:color w:val="FF0000"/>
                  <w:sz w:val="16"/>
                  <w:szCs w:val="16"/>
                </w:rPr>
                <w:t>Connaître les groupes des verbes</w:t>
              </w:r>
            </w:hyperlink>
          </w:p>
        </w:tc>
        <w:tc>
          <w:tcPr>
            <w:tcW w:w="2124" w:type="dxa"/>
            <w:vAlign w:val="center"/>
          </w:tcPr>
          <w:p w14:paraId="2D2DF93A" w14:textId="225B3E82" w:rsidR="00113E61" w:rsidRPr="00113E61" w:rsidRDefault="00113E61" w:rsidP="00113E61">
            <w:pPr>
              <w:pStyle w:val="NormalWeb"/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</w:pPr>
            <w:hyperlink r:id="rId25" w:history="1">
              <w:r w:rsidRPr="00113E61">
                <w:rPr>
                  <w:rStyle w:val="Lienhypertexte"/>
                  <w:rFonts w:asciiTheme="minorHAnsi" w:hAnsiTheme="minorHAnsi" w:cstheme="minorHAnsi"/>
                  <w:color w:val="538135" w:themeColor="accent6" w:themeShade="BF"/>
                  <w:sz w:val="16"/>
                  <w:szCs w:val="16"/>
                </w:rPr>
                <w:t>Conjuguer l’imparfait du 1</w:t>
              </w:r>
              <w:r w:rsidRPr="00113E61">
                <w:rPr>
                  <w:rStyle w:val="Lienhypertexte"/>
                  <w:rFonts w:asciiTheme="minorHAnsi" w:hAnsiTheme="minorHAnsi" w:cstheme="minorHAnsi"/>
                  <w:color w:val="538135" w:themeColor="accent6" w:themeShade="BF"/>
                  <w:sz w:val="16"/>
                  <w:szCs w:val="16"/>
                  <w:vertAlign w:val="superscript"/>
                </w:rPr>
                <w:t>er</w:t>
              </w:r>
              <w:r w:rsidRPr="00113E61">
                <w:rPr>
                  <w:rStyle w:val="Lienhypertexte"/>
                  <w:rFonts w:asciiTheme="minorHAnsi" w:hAnsiTheme="minorHAnsi" w:cstheme="minorHAnsi"/>
                  <w:color w:val="538135" w:themeColor="accent6" w:themeShade="BF"/>
                  <w:sz w:val="16"/>
                  <w:szCs w:val="16"/>
                </w:rPr>
                <w:t xml:space="preserve"> groupe et 2</w:t>
              </w:r>
              <w:r w:rsidRPr="00113E61">
                <w:rPr>
                  <w:rStyle w:val="Lienhypertexte"/>
                  <w:rFonts w:asciiTheme="minorHAnsi" w:hAnsiTheme="minorHAnsi" w:cstheme="minorHAnsi"/>
                  <w:color w:val="538135" w:themeColor="accent6" w:themeShade="BF"/>
                  <w:sz w:val="16"/>
                  <w:szCs w:val="16"/>
                  <w:vertAlign w:val="superscript"/>
                </w:rPr>
                <w:t>ème</w:t>
              </w:r>
              <w:r w:rsidRPr="00113E61">
                <w:rPr>
                  <w:rStyle w:val="Lienhypertexte"/>
                  <w:rFonts w:asciiTheme="minorHAnsi" w:hAnsiTheme="minorHAnsi" w:cstheme="minorHAnsi"/>
                  <w:color w:val="538135" w:themeColor="accent6" w:themeShade="BF"/>
                  <w:sz w:val="16"/>
                  <w:szCs w:val="16"/>
                </w:rPr>
                <w:t xml:space="preserve"> groupe</w:t>
              </w:r>
            </w:hyperlink>
          </w:p>
        </w:tc>
        <w:tc>
          <w:tcPr>
            <w:tcW w:w="2123" w:type="dxa"/>
            <w:vAlign w:val="center"/>
          </w:tcPr>
          <w:p w14:paraId="57BEED40" w14:textId="77777777" w:rsidR="00113E61" w:rsidRPr="00C066A0" w:rsidRDefault="00113E61" w:rsidP="00113E61">
            <w:pPr>
              <w:pStyle w:val="NormalWeb"/>
              <w:rPr>
                <w:rFonts w:ascii="Calibri" w:hAnsi="Calibri"/>
                <w:color w:val="FF0066"/>
                <w:sz w:val="16"/>
              </w:rPr>
            </w:pPr>
            <w:r w:rsidRPr="00C066A0">
              <w:rPr>
                <w:rFonts w:ascii="Calibri" w:hAnsi="Calibri"/>
                <w:color w:val="FF0066"/>
                <w:sz w:val="16"/>
                <w:szCs w:val="16"/>
              </w:rPr>
              <w:t>Rechercher un mot dans le dictionnaire</w:t>
            </w:r>
          </w:p>
        </w:tc>
        <w:tc>
          <w:tcPr>
            <w:tcW w:w="2069" w:type="dxa"/>
            <w:vAlign w:val="center"/>
          </w:tcPr>
          <w:p w14:paraId="52A09F85" w14:textId="34075EB6" w:rsidR="00113E61" w:rsidRPr="00C066A0" w:rsidRDefault="005F1660" w:rsidP="00113E61">
            <w:pPr>
              <w:rPr>
                <w:color w:val="FF6600"/>
                <w:sz w:val="16"/>
              </w:rPr>
            </w:pPr>
            <w:r w:rsidRPr="00C066A0">
              <w:rPr>
                <w:color w:val="FF6600"/>
                <w:sz w:val="16"/>
              </w:rPr>
              <w:t>Raconter ce qu’on avait l’habitude de faire</w:t>
            </w:r>
          </w:p>
        </w:tc>
      </w:tr>
      <w:tr w:rsidR="00113E61" w14:paraId="2B4BA262" w14:textId="77777777" w:rsidTr="003A704B">
        <w:trPr>
          <w:trHeight w:hRule="exact" w:val="4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A740A9" w14:textId="77777777" w:rsidR="00113E61" w:rsidRDefault="00113E61" w:rsidP="00113E6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2" w:type="dxa"/>
            <w:shd w:val="clear" w:color="auto" w:fill="BFBFBF" w:themeFill="background1" w:themeFillShade="BF"/>
            <w:vAlign w:val="center"/>
          </w:tcPr>
          <w:p w14:paraId="7368801D" w14:textId="0255AEBE" w:rsidR="00113E61" w:rsidRPr="001824B2" w:rsidRDefault="007D06F5" w:rsidP="00113E61">
            <w:pPr>
              <w:pStyle w:val="NormalWeb"/>
              <w:rPr>
                <w:rFonts w:ascii="Calibri" w:hAnsi="Calibri"/>
                <w:color w:val="0070C0"/>
                <w:sz w:val="16"/>
              </w:rPr>
            </w:pPr>
            <w:hyperlink r:id="rId26" w:history="1">
              <w:proofErr w:type="gramStart"/>
              <w:r w:rsidRPr="001824B2">
                <w:rPr>
                  <w:rStyle w:val="Lienhypertexte"/>
                  <w:rFonts w:ascii="Calibri" w:hAnsi="Calibri"/>
                  <w:color w:val="0070C0"/>
                  <w:sz w:val="16"/>
                </w:rPr>
                <w:t>c</w:t>
              </w:r>
              <w:proofErr w:type="gramEnd"/>
              <w:r w:rsidRPr="001824B2">
                <w:rPr>
                  <w:rStyle w:val="Lienhypertexte"/>
                  <w:rFonts w:ascii="Calibri" w:hAnsi="Calibri"/>
                  <w:color w:val="0070C0"/>
                  <w:sz w:val="16"/>
                </w:rPr>
                <w:t>/ç</w:t>
              </w:r>
            </w:hyperlink>
          </w:p>
        </w:tc>
        <w:tc>
          <w:tcPr>
            <w:tcW w:w="2120" w:type="dxa"/>
            <w:shd w:val="clear" w:color="auto" w:fill="BFBFBF" w:themeFill="background1" w:themeFillShade="BF"/>
            <w:vAlign w:val="center"/>
          </w:tcPr>
          <w:p w14:paraId="0B07C7E2" w14:textId="0D4D2112" w:rsidR="00113E61" w:rsidRPr="00113E61" w:rsidRDefault="00113E61" w:rsidP="00113E61">
            <w:pPr>
              <w:pStyle w:val="NormalWeb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</w:rPr>
              <w:t>Connaître</w:t>
            </w:r>
            <w:r>
              <w:rPr>
                <w:rFonts w:ascii="Calibri" w:hAnsi="Calibri"/>
                <w:color w:val="FF0000"/>
                <w:sz w:val="16"/>
                <w:szCs w:val="16"/>
              </w:rPr>
              <w:t xml:space="preserve"> les groupes des verbes</w:t>
            </w:r>
          </w:p>
        </w:tc>
        <w:tc>
          <w:tcPr>
            <w:tcW w:w="2124" w:type="dxa"/>
            <w:shd w:val="clear" w:color="auto" w:fill="BFBFBF" w:themeFill="background1" w:themeFillShade="BF"/>
            <w:vAlign w:val="center"/>
          </w:tcPr>
          <w:p w14:paraId="448BD995" w14:textId="72C0626E" w:rsidR="00113E61" w:rsidRPr="00113E61" w:rsidRDefault="00113E61" w:rsidP="00113E61">
            <w:pPr>
              <w:pStyle w:val="NormalWeb"/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</w:pPr>
            <w:r w:rsidRPr="00113E61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 xml:space="preserve">Conjuguer l’imparfait des verbes </w:t>
            </w:r>
            <w:hyperlink r:id="rId27" w:history="1">
              <w:r w:rsidRPr="00113E61">
                <w:rPr>
                  <w:rStyle w:val="Lienhypertexte"/>
                  <w:rFonts w:asciiTheme="minorHAnsi" w:hAnsiTheme="minorHAnsi" w:cstheme="minorHAnsi"/>
                  <w:color w:val="538135" w:themeColor="accent6" w:themeShade="BF"/>
                  <w:sz w:val="16"/>
                  <w:szCs w:val="16"/>
                </w:rPr>
                <w:t>avoir, être</w:t>
              </w:r>
            </w:hyperlink>
            <w:r w:rsidRPr="00113E61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 xml:space="preserve"> et aller</w:t>
            </w:r>
          </w:p>
        </w:tc>
        <w:tc>
          <w:tcPr>
            <w:tcW w:w="2123" w:type="dxa"/>
            <w:shd w:val="clear" w:color="auto" w:fill="BFBFBF" w:themeFill="background1" w:themeFillShade="BF"/>
            <w:vAlign w:val="center"/>
          </w:tcPr>
          <w:p w14:paraId="4426F09C" w14:textId="1EB8052C" w:rsidR="00113E61" w:rsidRPr="00C066A0" w:rsidRDefault="00113E61" w:rsidP="00113E61">
            <w:pPr>
              <w:pStyle w:val="NormalWeb"/>
              <w:rPr>
                <w:rFonts w:ascii="Calibri" w:hAnsi="Calibri"/>
                <w:color w:val="FF0066"/>
                <w:sz w:val="16"/>
              </w:rPr>
            </w:pPr>
            <w:hyperlink r:id="rId28" w:history="1">
              <w:r w:rsidRPr="00C066A0">
                <w:rPr>
                  <w:rStyle w:val="Lienhypertexte"/>
                  <w:rFonts w:ascii="Calibri" w:hAnsi="Calibri"/>
                  <w:color w:val="FF0066"/>
                  <w:sz w:val="16"/>
                  <w:szCs w:val="16"/>
                </w:rPr>
                <w:t>Lire un article de dictionn</w:t>
              </w:r>
              <w:r w:rsidRPr="00C066A0">
                <w:rPr>
                  <w:rStyle w:val="Lienhypertexte"/>
                  <w:rFonts w:ascii="Calibri" w:hAnsi="Calibri"/>
                  <w:color w:val="FF0066"/>
                  <w:sz w:val="16"/>
                  <w:szCs w:val="16"/>
                </w:rPr>
                <w:t>a</w:t>
              </w:r>
              <w:r w:rsidRPr="00C066A0">
                <w:rPr>
                  <w:rStyle w:val="Lienhypertexte"/>
                  <w:rFonts w:ascii="Calibri" w:hAnsi="Calibri"/>
                  <w:color w:val="FF0066"/>
                  <w:sz w:val="16"/>
                  <w:szCs w:val="16"/>
                </w:rPr>
                <w:t>ire</w:t>
              </w:r>
            </w:hyperlink>
          </w:p>
        </w:tc>
        <w:tc>
          <w:tcPr>
            <w:tcW w:w="2069" w:type="dxa"/>
            <w:shd w:val="clear" w:color="auto" w:fill="BFBFBF" w:themeFill="background1" w:themeFillShade="BF"/>
            <w:vAlign w:val="center"/>
          </w:tcPr>
          <w:p w14:paraId="24E97574" w14:textId="5C34D709" w:rsidR="00113E61" w:rsidRPr="00C066A0" w:rsidRDefault="00113E61" w:rsidP="00113E61">
            <w:pPr>
              <w:rPr>
                <w:color w:val="FF6600"/>
                <w:sz w:val="16"/>
              </w:rPr>
            </w:pPr>
          </w:p>
        </w:tc>
      </w:tr>
      <w:tr w:rsidR="00113E61" w14:paraId="603B574B" w14:textId="77777777" w:rsidTr="003A704B">
        <w:trPr>
          <w:trHeight w:hRule="exact" w:val="4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A148C5" w14:textId="77777777" w:rsidR="00113E61" w:rsidRDefault="00113E61" w:rsidP="00113E6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12" w:type="dxa"/>
            <w:shd w:val="clear" w:color="auto" w:fill="BFBFBF" w:themeFill="background1" w:themeFillShade="BF"/>
            <w:vAlign w:val="center"/>
          </w:tcPr>
          <w:p w14:paraId="397165C3" w14:textId="70EB811F" w:rsidR="00113E61" w:rsidRPr="001824B2" w:rsidRDefault="001824B2" w:rsidP="00113E61">
            <w:pPr>
              <w:pStyle w:val="NormalWeb"/>
              <w:rPr>
                <w:rFonts w:ascii="Calibri" w:hAnsi="Calibri"/>
                <w:color w:val="0070C0"/>
                <w:sz w:val="16"/>
              </w:rPr>
            </w:pPr>
            <w:hyperlink r:id="rId29" w:history="1">
              <w:proofErr w:type="gramStart"/>
              <w:r w:rsidRPr="001824B2">
                <w:rPr>
                  <w:rStyle w:val="Lienhypertexte"/>
                  <w:rFonts w:ascii="Calibri" w:hAnsi="Calibri"/>
                  <w:color w:val="0070C0"/>
                  <w:sz w:val="16"/>
                  <w:szCs w:val="16"/>
                </w:rPr>
                <w:t>c</w:t>
              </w:r>
              <w:proofErr w:type="gramEnd"/>
              <w:r w:rsidRPr="001824B2">
                <w:rPr>
                  <w:rStyle w:val="Lienhypertexte"/>
                  <w:rFonts w:ascii="Calibri" w:hAnsi="Calibri"/>
                  <w:color w:val="0070C0"/>
                  <w:sz w:val="16"/>
                  <w:szCs w:val="16"/>
                </w:rPr>
                <w:t>/ç</w:t>
              </w:r>
            </w:hyperlink>
          </w:p>
        </w:tc>
        <w:tc>
          <w:tcPr>
            <w:tcW w:w="2120" w:type="dxa"/>
            <w:shd w:val="clear" w:color="auto" w:fill="BFBFBF" w:themeFill="background1" w:themeFillShade="BF"/>
            <w:vAlign w:val="center"/>
          </w:tcPr>
          <w:p w14:paraId="4E59CC85" w14:textId="3D807522" w:rsidR="00113E61" w:rsidRPr="00C066A0" w:rsidRDefault="00113E61" w:rsidP="00113E61">
            <w:pPr>
              <w:pStyle w:val="NormalWeb"/>
              <w:rPr>
                <w:rFonts w:ascii="Calibri" w:hAnsi="Calibri"/>
                <w:color w:val="FF0000"/>
                <w:sz w:val="16"/>
              </w:rPr>
            </w:pPr>
            <w:hyperlink r:id="rId30" w:history="1">
              <w:r w:rsidRPr="00C066A0">
                <w:rPr>
                  <w:rStyle w:val="Lienhypertexte"/>
                  <w:rFonts w:ascii="Calibri" w:hAnsi="Calibri"/>
                  <w:color w:val="FF0000"/>
                  <w:sz w:val="16"/>
                  <w:szCs w:val="16"/>
                </w:rPr>
                <w:t>Reconnaître un pron</w:t>
              </w:r>
              <w:r w:rsidRPr="00C066A0">
                <w:rPr>
                  <w:rStyle w:val="Lienhypertexte"/>
                  <w:rFonts w:ascii="Calibri" w:hAnsi="Calibri"/>
                  <w:color w:val="FF0000"/>
                  <w:sz w:val="16"/>
                  <w:szCs w:val="16"/>
                </w:rPr>
                <w:t>o</w:t>
              </w:r>
              <w:r w:rsidRPr="00C066A0">
                <w:rPr>
                  <w:rStyle w:val="Lienhypertexte"/>
                  <w:rFonts w:ascii="Calibri" w:hAnsi="Calibri"/>
                  <w:color w:val="FF0000"/>
                  <w:sz w:val="16"/>
                  <w:szCs w:val="16"/>
                </w:rPr>
                <w:t>m personnel sujet</w:t>
              </w:r>
            </w:hyperlink>
          </w:p>
        </w:tc>
        <w:tc>
          <w:tcPr>
            <w:tcW w:w="2124" w:type="dxa"/>
            <w:shd w:val="clear" w:color="auto" w:fill="BFBFBF" w:themeFill="background1" w:themeFillShade="BF"/>
            <w:vAlign w:val="center"/>
          </w:tcPr>
          <w:p w14:paraId="6607EC9F" w14:textId="598D0215" w:rsidR="00113E61" w:rsidRPr="00113E61" w:rsidRDefault="00113E61" w:rsidP="00113E61">
            <w:pPr>
              <w:pStyle w:val="NormalWeb"/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</w:pPr>
            <w:r w:rsidRPr="00113E61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 xml:space="preserve">Conjuguer l’imparfait de pouvoir, </w:t>
            </w:r>
            <w:r w:rsidRPr="00113E61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16"/>
                <w:szCs w:val="16"/>
              </w:rPr>
              <w:t xml:space="preserve">vouloir, venir, </w:t>
            </w:r>
            <w:r w:rsidRPr="00113E61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>dire</w:t>
            </w:r>
          </w:p>
        </w:tc>
        <w:tc>
          <w:tcPr>
            <w:tcW w:w="2123" w:type="dxa"/>
            <w:shd w:val="clear" w:color="auto" w:fill="BFBFBF" w:themeFill="background1" w:themeFillShade="BF"/>
            <w:vAlign w:val="center"/>
          </w:tcPr>
          <w:p w14:paraId="590D7597" w14:textId="77777777" w:rsidR="00113E61" w:rsidRPr="00C066A0" w:rsidRDefault="00113E61" w:rsidP="00113E61">
            <w:pPr>
              <w:rPr>
                <w:color w:val="FF0066"/>
                <w:sz w:val="16"/>
              </w:rPr>
            </w:pPr>
            <w:r w:rsidRPr="00C066A0">
              <w:rPr>
                <w:color w:val="FF0066"/>
                <w:sz w:val="16"/>
                <w:szCs w:val="16"/>
              </w:rPr>
              <w:t>Lire un article de dictionnaire</w:t>
            </w:r>
          </w:p>
        </w:tc>
        <w:tc>
          <w:tcPr>
            <w:tcW w:w="2069" w:type="dxa"/>
            <w:shd w:val="clear" w:color="auto" w:fill="BFBFBF" w:themeFill="background1" w:themeFillShade="BF"/>
            <w:vAlign w:val="center"/>
          </w:tcPr>
          <w:p w14:paraId="7464F5EC" w14:textId="07009DCA" w:rsidR="00113E61" w:rsidRPr="00C066A0" w:rsidRDefault="005F1660" w:rsidP="00113E61">
            <w:pPr>
              <w:rPr>
                <w:color w:val="FF6600"/>
                <w:sz w:val="16"/>
              </w:rPr>
            </w:pPr>
            <w:r w:rsidRPr="00C066A0">
              <w:rPr>
                <w:color w:val="FF6600"/>
                <w:sz w:val="16"/>
              </w:rPr>
              <w:t>Remplacer un sujet</w:t>
            </w:r>
          </w:p>
        </w:tc>
      </w:tr>
      <w:tr w:rsidR="00113E61" w14:paraId="0BF0E118" w14:textId="77777777" w:rsidTr="003A704B">
        <w:trPr>
          <w:trHeight w:hRule="exact" w:val="4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90BC20" w14:textId="77777777" w:rsidR="00113E61" w:rsidRDefault="00113E61" w:rsidP="00113E6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12" w:type="dxa"/>
            <w:shd w:val="clear" w:color="auto" w:fill="BFBFBF" w:themeFill="background1" w:themeFillShade="BF"/>
            <w:vAlign w:val="center"/>
          </w:tcPr>
          <w:p w14:paraId="4E8DF655" w14:textId="73683ED9" w:rsidR="00113E61" w:rsidRPr="001824B2" w:rsidRDefault="001824B2" w:rsidP="00113E61">
            <w:pPr>
              <w:pStyle w:val="NormalWeb"/>
              <w:rPr>
                <w:rFonts w:ascii="Calibri" w:hAnsi="Calibri"/>
                <w:color w:val="0070C0"/>
                <w:sz w:val="16"/>
              </w:rPr>
            </w:pPr>
            <w:hyperlink r:id="rId31" w:history="1">
              <w:r w:rsidRPr="001824B2">
                <w:rPr>
                  <w:rStyle w:val="Lienhypertexte"/>
                  <w:rFonts w:ascii="Calibri" w:hAnsi="Calibri"/>
                  <w:color w:val="0070C0"/>
                  <w:sz w:val="16"/>
                  <w:szCs w:val="16"/>
                </w:rPr>
                <w:t>Choisir entre s/</w:t>
              </w:r>
              <w:proofErr w:type="spellStart"/>
              <w:r w:rsidRPr="001824B2">
                <w:rPr>
                  <w:rStyle w:val="Lienhypertexte"/>
                  <w:rFonts w:ascii="Calibri" w:hAnsi="Calibri"/>
                  <w:color w:val="0070C0"/>
                  <w:sz w:val="16"/>
                  <w:szCs w:val="16"/>
                </w:rPr>
                <w:t>ss</w:t>
              </w:r>
              <w:proofErr w:type="spellEnd"/>
            </w:hyperlink>
          </w:p>
        </w:tc>
        <w:tc>
          <w:tcPr>
            <w:tcW w:w="2120" w:type="dxa"/>
            <w:shd w:val="clear" w:color="auto" w:fill="BFBFBF" w:themeFill="background1" w:themeFillShade="BF"/>
            <w:vAlign w:val="center"/>
          </w:tcPr>
          <w:p w14:paraId="37300B7F" w14:textId="041A74B1" w:rsidR="00113E61" w:rsidRPr="00C066A0" w:rsidRDefault="00113E61" w:rsidP="00113E61">
            <w:pPr>
              <w:pStyle w:val="NormalWeb"/>
              <w:rPr>
                <w:rFonts w:ascii="Calibri" w:hAnsi="Calibri"/>
                <w:color w:val="FF0000"/>
                <w:sz w:val="16"/>
              </w:rPr>
            </w:pPr>
            <w:hyperlink r:id="rId32" w:history="1">
              <w:r w:rsidRPr="00C066A0">
                <w:rPr>
                  <w:rStyle w:val="Lienhypertexte"/>
                  <w:rFonts w:ascii="Calibri" w:hAnsi="Calibri"/>
                  <w:color w:val="FF0000"/>
                  <w:sz w:val="16"/>
                  <w:szCs w:val="16"/>
                </w:rPr>
                <w:t xml:space="preserve">Remplacer un </w:t>
              </w:r>
              <w:r w:rsidRPr="00C066A0">
                <w:rPr>
                  <w:rStyle w:val="Lienhypertexte"/>
                  <w:rFonts w:ascii="Calibri" w:hAnsi="Calibri"/>
                  <w:color w:val="FF0000"/>
                  <w:sz w:val="16"/>
                  <w:szCs w:val="16"/>
                </w:rPr>
                <w:t>G</w:t>
              </w:r>
              <w:r w:rsidRPr="00C066A0">
                <w:rPr>
                  <w:rStyle w:val="Lienhypertexte"/>
                  <w:rFonts w:ascii="Calibri" w:hAnsi="Calibri"/>
                  <w:color w:val="FF0000"/>
                  <w:sz w:val="16"/>
                  <w:szCs w:val="16"/>
                </w:rPr>
                <w:t>.N.</w:t>
              </w:r>
            </w:hyperlink>
            <w:r w:rsidRPr="00C066A0">
              <w:rPr>
                <w:rFonts w:ascii="Calibri" w:hAnsi="Calibri"/>
                <w:color w:val="FF0000"/>
                <w:sz w:val="16"/>
                <w:szCs w:val="16"/>
              </w:rPr>
              <w:t xml:space="preserve"> sujet </w:t>
            </w:r>
            <w:hyperlink r:id="rId33" w:history="1">
              <w:r w:rsidRPr="00C066A0">
                <w:rPr>
                  <w:rStyle w:val="Lienhypertexte"/>
                  <w:rFonts w:ascii="Calibri" w:hAnsi="Calibri"/>
                  <w:color w:val="FF0000"/>
                  <w:sz w:val="16"/>
                  <w:szCs w:val="16"/>
                </w:rPr>
                <w:t>pa</w:t>
              </w:r>
              <w:r w:rsidRPr="00C066A0">
                <w:rPr>
                  <w:rStyle w:val="Lienhypertexte"/>
                  <w:rFonts w:ascii="Calibri" w:hAnsi="Calibri"/>
                  <w:color w:val="FF0000"/>
                  <w:sz w:val="16"/>
                  <w:szCs w:val="16"/>
                </w:rPr>
                <w:t>r</w:t>
              </w:r>
              <w:r w:rsidRPr="00C066A0">
                <w:rPr>
                  <w:rStyle w:val="Lienhypertexte"/>
                  <w:rFonts w:ascii="Calibri" w:hAnsi="Calibri"/>
                  <w:color w:val="FF0000"/>
                  <w:sz w:val="16"/>
                  <w:szCs w:val="16"/>
                </w:rPr>
                <w:t xml:space="preserve"> un pronom</w:t>
              </w:r>
            </w:hyperlink>
          </w:p>
        </w:tc>
        <w:tc>
          <w:tcPr>
            <w:tcW w:w="2124" w:type="dxa"/>
            <w:shd w:val="clear" w:color="auto" w:fill="BFBFBF" w:themeFill="background1" w:themeFillShade="BF"/>
            <w:vAlign w:val="center"/>
          </w:tcPr>
          <w:p w14:paraId="4935E133" w14:textId="3D05EACB" w:rsidR="00113E61" w:rsidRPr="00113E61" w:rsidRDefault="00113E61" w:rsidP="00113E61">
            <w:pPr>
              <w:pStyle w:val="NormalWeb"/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</w:pPr>
            <w:r w:rsidRPr="00113E61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 xml:space="preserve">Conjuguer l’imparfait de </w:t>
            </w:r>
            <w:hyperlink r:id="rId34" w:history="1">
              <w:r w:rsidRPr="00113E61">
                <w:rPr>
                  <w:rStyle w:val="Lienhypertexte"/>
                  <w:rFonts w:asciiTheme="minorHAnsi" w:hAnsiTheme="minorHAnsi" w:cstheme="minorHAnsi"/>
                  <w:color w:val="538135" w:themeColor="accent6" w:themeShade="BF"/>
                  <w:sz w:val="16"/>
                  <w:szCs w:val="16"/>
                </w:rPr>
                <w:t xml:space="preserve">faire, voir, </w:t>
              </w:r>
              <w:r w:rsidRPr="00113E61">
                <w:rPr>
                  <w:rStyle w:val="Lienhypertexte"/>
                  <w:rFonts w:asciiTheme="minorHAnsi" w:hAnsiTheme="minorHAnsi" w:cstheme="minorHAnsi"/>
                  <w:b/>
                  <w:bCs/>
                  <w:color w:val="538135" w:themeColor="accent6" w:themeShade="BF"/>
                  <w:sz w:val="16"/>
                  <w:szCs w:val="16"/>
                </w:rPr>
                <w:t>prendre</w:t>
              </w:r>
              <w:r w:rsidRPr="00113E61">
                <w:rPr>
                  <w:rStyle w:val="Lienhypertexte"/>
                  <w:rFonts w:asciiTheme="minorHAnsi" w:hAnsiTheme="minorHAnsi" w:cstheme="minorHAnsi"/>
                  <w:color w:val="538135" w:themeColor="accent6" w:themeShade="BF"/>
                  <w:sz w:val="16"/>
                  <w:szCs w:val="16"/>
                </w:rPr>
                <w:t xml:space="preserve"> + rév.</w:t>
              </w:r>
            </w:hyperlink>
          </w:p>
        </w:tc>
        <w:tc>
          <w:tcPr>
            <w:tcW w:w="2123" w:type="dxa"/>
            <w:shd w:val="clear" w:color="auto" w:fill="BFBFBF" w:themeFill="background1" w:themeFillShade="BF"/>
            <w:vAlign w:val="center"/>
          </w:tcPr>
          <w:p w14:paraId="330D481B" w14:textId="39BFEBE8" w:rsidR="00113E61" w:rsidRPr="00C066A0" w:rsidRDefault="00113E61" w:rsidP="00113E61">
            <w:pPr>
              <w:rPr>
                <w:color w:val="FF0066"/>
                <w:sz w:val="16"/>
              </w:rPr>
            </w:pPr>
            <w:r w:rsidRPr="00C066A0">
              <w:rPr>
                <w:color w:val="FF0066"/>
                <w:sz w:val="16"/>
                <w:szCs w:val="16"/>
              </w:rPr>
              <w:t>Lire un article de dictionnaire</w:t>
            </w:r>
          </w:p>
        </w:tc>
        <w:tc>
          <w:tcPr>
            <w:tcW w:w="2069" w:type="dxa"/>
            <w:shd w:val="clear" w:color="auto" w:fill="BFBFBF" w:themeFill="background1" w:themeFillShade="BF"/>
            <w:vAlign w:val="center"/>
          </w:tcPr>
          <w:p w14:paraId="1F9400D6" w14:textId="558525D5" w:rsidR="00113E61" w:rsidRPr="00C066A0" w:rsidRDefault="005F1660" w:rsidP="00113E61">
            <w:pPr>
              <w:rPr>
                <w:color w:val="FF6600"/>
                <w:sz w:val="16"/>
              </w:rPr>
            </w:pPr>
            <w:r w:rsidRPr="00C066A0">
              <w:rPr>
                <w:color w:val="FF6600"/>
                <w:sz w:val="16"/>
              </w:rPr>
              <w:t>Devinettes mots proches s/</w:t>
            </w:r>
            <w:proofErr w:type="spellStart"/>
            <w:r w:rsidRPr="00C066A0">
              <w:rPr>
                <w:color w:val="FF6600"/>
                <w:sz w:val="16"/>
              </w:rPr>
              <w:t>ss</w:t>
            </w:r>
            <w:proofErr w:type="spellEnd"/>
          </w:p>
        </w:tc>
      </w:tr>
      <w:tr w:rsidR="00113E61" w14:paraId="4853EA65" w14:textId="77777777" w:rsidTr="003A704B">
        <w:trPr>
          <w:trHeight w:hRule="exact" w:val="4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F816E8" w14:textId="77777777" w:rsidR="00113E61" w:rsidRDefault="00113E61" w:rsidP="00113E6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112" w:type="dxa"/>
            <w:shd w:val="clear" w:color="auto" w:fill="BFBFBF" w:themeFill="background1" w:themeFillShade="BF"/>
            <w:vAlign w:val="center"/>
          </w:tcPr>
          <w:p w14:paraId="72939D2B" w14:textId="6B9C786C" w:rsidR="00113E61" w:rsidRPr="001824B2" w:rsidRDefault="00113E61" w:rsidP="00113E61">
            <w:pPr>
              <w:pStyle w:val="NormalWeb"/>
              <w:rPr>
                <w:rFonts w:ascii="Calibri" w:hAnsi="Calibri"/>
                <w:color w:val="0070C0"/>
                <w:sz w:val="16"/>
              </w:rPr>
            </w:pPr>
          </w:p>
        </w:tc>
        <w:tc>
          <w:tcPr>
            <w:tcW w:w="2120" w:type="dxa"/>
            <w:shd w:val="clear" w:color="auto" w:fill="BFBFBF" w:themeFill="background1" w:themeFillShade="BF"/>
            <w:vAlign w:val="center"/>
          </w:tcPr>
          <w:p w14:paraId="24016120" w14:textId="3AB5E398" w:rsidR="00113E61" w:rsidRPr="00C066A0" w:rsidRDefault="00113E61" w:rsidP="00113E61">
            <w:pPr>
              <w:pStyle w:val="NormalWeb"/>
              <w:rPr>
                <w:rFonts w:ascii="Calibri" w:hAnsi="Calibri"/>
                <w:color w:val="FF0000"/>
                <w:sz w:val="16"/>
              </w:rPr>
            </w:pPr>
            <w:hyperlink r:id="rId35" w:history="1">
              <w:r w:rsidRPr="00C066A0">
                <w:rPr>
                  <w:rStyle w:val="Lienhypertexte"/>
                  <w:rFonts w:ascii="Calibri" w:hAnsi="Calibri"/>
                  <w:color w:val="FF0000"/>
                  <w:sz w:val="16"/>
                  <w:szCs w:val="16"/>
                </w:rPr>
                <w:t>Reconnaître les noms et leur genre</w:t>
              </w:r>
            </w:hyperlink>
          </w:p>
        </w:tc>
        <w:tc>
          <w:tcPr>
            <w:tcW w:w="2124" w:type="dxa"/>
            <w:shd w:val="clear" w:color="auto" w:fill="BFBFBF" w:themeFill="background1" w:themeFillShade="BF"/>
            <w:vAlign w:val="center"/>
          </w:tcPr>
          <w:p w14:paraId="63F7CEAE" w14:textId="270D2FAF" w:rsidR="00113E61" w:rsidRPr="00113E61" w:rsidRDefault="00113E61" w:rsidP="00113E61">
            <w:pPr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</w:pPr>
            <w:hyperlink r:id="rId36" w:history="1">
              <w:r w:rsidRPr="00113E61">
                <w:rPr>
                  <w:rStyle w:val="Lienhypertexte"/>
                  <w:rFonts w:asciiTheme="minorHAnsi" w:hAnsiTheme="minorHAnsi" w:cstheme="minorHAnsi"/>
                  <w:color w:val="538135" w:themeColor="accent6" w:themeShade="BF"/>
                  <w:sz w:val="16"/>
                  <w:szCs w:val="16"/>
                </w:rPr>
                <w:t>Utiliser l’imparfait</w:t>
              </w:r>
            </w:hyperlink>
            <w:r w:rsidRPr="00113E61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  <w:u w:val="single"/>
              </w:rPr>
              <w:t xml:space="preserve"> -attention 1 ex déjà sur la fiche précédente</w:t>
            </w:r>
          </w:p>
        </w:tc>
        <w:tc>
          <w:tcPr>
            <w:tcW w:w="2123" w:type="dxa"/>
            <w:shd w:val="clear" w:color="auto" w:fill="BFBFBF" w:themeFill="background1" w:themeFillShade="BF"/>
            <w:vAlign w:val="center"/>
          </w:tcPr>
          <w:p w14:paraId="34C0E30C" w14:textId="12C9F9FA" w:rsidR="00113E61" w:rsidRPr="00C066A0" w:rsidRDefault="00113E61" w:rsidP="00113E61">
            <w:pPr>
              <w:rPr>
                <w:color w:val="FF0066"/>
                <w:sz w:val="16"/>
              </w:rPr>
            </w:pPr>
            <w:r w:rsidRPr="00C066A0">
              <w:rPr>
                <w:color w:val="FF0066"/>
                <w:sz w:val="16"/>
                <w:szCs w:val="16"/>
              </w:rPr>
              <w:t>Lire un article de dictionnaire</w:t>
            </w:r>
          </w:p>
        </w:tc>
        <w:tc>
          <w:tcPr>
            <w:tcW w:w="2069" w:type="dxa"/>
            <w:shd w:val="clear" w:color="auto" w:fill="BFBFBF" w:themeFill="background1" w:themeFillShade="BF"/>
            <w:vAlign w:val="center"/>
          </w:tcPr>
          <w:p w14:paraId="66D3042C" w14:textId="5F7429EF" w:rsidR="00113E61" w:rsidRPr="00C066A0" w:rsidRDefault="005F1660" w:rsidP="00113E61">
            <w:pPr>
              <w:rPr>
                <w:color w:val="FF6600"/>
                <w:sz w:val="16"/>
              </w:rPr>
            </w:pPr>
            <w:r w:rsidRPr="00C066A0">
              <w:rPr>
                <w:color w:val="FF6600"/>
                <w:sz w:val="16"/>
              </w:rPr>
              <w:t>Trouver des noms d’objets, d’animaux…</w:t>
            </w:r>
          </w:p>
        </w:tc>
      </w:tr>
      <w:tr w:rsidR="00113E61" w14:paraId="4746A94D" w14:textId="77777777" w:rsidTr="003A704B">
        <w:trPr>
          <w:trHeight w:hRule="exact" w:val="4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53F96F" w14:textId="77777777" w:rsidR="00113E61" w:rsidRDefault="00113E61" w:rsidP="00113E6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112" w:type="dxa"/>
            <w:shd w:val="clear" w:color="auto" w:fill="BFBFBF" w:themeFill="background1" w:themeFillShade="BF"/>
            <w:vAlign w:val="center"/>
          </w:tcPr>
          <w:p w14:paraId="6E9501DF" w14:textId="6C662BF0" w:rsidR="00113E61" w:rsidRPr="001824B2" w:rsidRDefault="001824B2" w:rsidP="00113E61">
            <w:pPr>
              <w:pStyle w:val="NormalWeb"/>
              <w:rPr>
                <w:rFonts w:ascii="Calibri" w:hAnsi="Calibri"/>
                <w:color w:val="0070C0"/>
                <w:sz w:val="16"/>
              </w:rPr>
            </w:pPr>
            <w:hyperlink r:id="rId37" w:history="1">
              <w:proofErr w:type="gramStart"/>
              <w:r w:rsidRPr="001824B2">
                <w:rPr>
                  <w:rStyle w:val="Lienhypertexte"/>
                  <w:rFonts w:ascii="Calibri" w:hAnsi="Calibri"/>
                  <w:color w:val="0070C0"/>
                  <w:sz w:val="16"/>
                  <w:szCs w:val="16"/>
                </w:rPr>
                <w:t>c</w:t>
              </w:r>
              <w:proofErr w:type="gramEnd"/>
              <w:r w:rsidRPr="001824B2">
                <w:rPr>
                  <w:rStyle w:val="Lienhypertexte"/>
                  <w:rFonts w:ascii="Calibri" w:hAnsi="Calibri"/>
                  <w:color w:val="0070C0"/>
                  <w:sz w:val="16"/>
                  <w:szCs w:val="16"/>
                </w:rPr>
                <w:t>/</w:t>
              </w:r>
              <w:proofErr w:type="spellStart"/>
              <w:r w:rsidRPr="001824B2">
                <w:rPr>
                  <w:rStyle w:val="Lienhypertexte"/>
                  <w:rFonts w:ascii="Calibri" w:hAnsi="Calibri"/>
                  <w:color w:val="0070C0"/>
                  <w:sz w:val="16"/>
                  <w:szCs w:val="16"/>
                </w:rPr>
                <w:t>qu</w:t>
              </w:r>
              <w:proofErr w:type="spellEnd"/>
            </w:hyperlink>
          </w:p>
        </w:tc>
        <w:tc>
          <w:tcPr>
            <w:tcW w:w="2120" w:type="dxa"/>
            <w:shd w:val="clear" w:color="auto" w:fill="BFBFBF" w:themeFill="background1" w:themeFillShade="BF"/>
            <w:vAlign w:val="center"/>
          </w:tcPr>
          <w:p w14:paraId="6575AD17" w14:textId="77777777" w:rsidR="00113E61" w:rsidRPr="00C066A0" w:rsidRDefault="00113E61" w:rsidP="00113E61">
            <w:pPr>
              <w:pStyle w:val="NormalWeb"/>
              <w:rPr>
                <w:rFonts w:ascii="Calibri" w:hAnsi="Calibri"/>
                <w:color w:val="FF0000"/>
                <w:sz w:val="16"/>
              </w:rPr>
            </w:pPr>
            <w:r w:rsidRPr="00C066A0">
              <w:rPr>
                <w:rFonts w:ascii="Calibri" w:hAnsi="Calibri"/>
                <w:color w:val="FF0000"/>
                <w:sz w:val="16"/>
                <w:szCs w:val="16"/>
              </w:rPr>
              <w:t>Reconnaître noms communs et propres</w:t>
            </w:r>
          </w:p>
        </w:tc>
        <w:tc>
          <w:tcPr>
            <w:tcW w:w="2124" w:type="dxa"/>
            <w:shd w:val="clear" w:color="auto" w:fill="BFBFBF" w:themeFill="background1" w:themeFillShade="BF"/>
            <w:vAlign w:val="center"/>
          </w:tcPr>
          <w:p w14:paraId="6E7E268A" w14:textId="7634081D" w:rsidR="00113E61" w:rsidRPr="00113E61" w:rsidRDefault="00113E61" w:rsidP="00113E61">
            <w:pPr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</w:pPr>
            <w:r w:rsidRPr="00113E61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>Conjuguer le présent des verbes en –e (construction)</w:t>
            </w:r>
          </w:p>
        </w:tc>
        <w:tc>
          <w:tcPr>
            <w:tcW w:w="2123" w:type="dxa"/>
            <w:shd w:val="clear" w:color="auto" w:fill="BFBFBF" w:themeFill="background1" w:themeFillShade="BF"/>
            <w:vAlign w:val="center"/>
          </w:tcPr>
          <w:p w14:paraId="78997E81" w14:textId="308415FD" w:rsidR="00113E61" w:rsidRPr="00C066A0" w:rsidRDefault="00113E61" w:rsidP="00113E61">
            <w:pPr>
              <w:rPr>
                <w:color w:val="FF0066"/>
                <w:sz w:val="16"/>
              </w:rPr>
            </w:pPr>
            <w:hyperlink r:id="rId38" w:history="1">
              <w:r w:rsidRPr="00C066A0">
                <w:rPr>
                  <w:rStyle w:val="Lienhypertexte"/>
                  <w:color w:val="FF0066"/>
                  <w:sz w:val="16"/>
                  <w:szCs w:val="16"/>
                </w:rPr>
                <w:t>Reconnaître les familles de mots</w:t>
              </w:r>
            </w:hyperlink>
          </w:p>
        </w:tc>
        <w:tc>
          <w:tcPr>
            <w:tcW w:w="2069" w:type="dxa"/>
            <w:shd w:val="clear" w:color="auto" w:fill="BFBFBF" w:themeFill="background1" w:themeFillShade="BF"/>
            <w:vAlign w:val="center"/>
          </w:tcPr>
          <w:p w14:paraId="33971D2A" w14:textId="16077788" w:rsidR="00113E61" w:rsidRPr="00C066A0" w:rsidRDefault="00113E61" w:rsidP="00113E61">
            <w:pPr>
              <w:rPr>
                <w:color w:val="FF6600"/>
                <w:sz w:val="16"/>
              </w:rPr>
            </w:pPr>
          </w:p>
        </w:tc>
      </w:tr>
      <w:tr w:rsidR="001824B2" w14:paraId="52ABC8BF" w14:textId="77777777" w:rsidTr="003A704B">
        <w:trPr>
          <w:trHeight w:hRule="exact" w:val="4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D9CF07" w14:textId="77777777" w:rsidR="001824B2" w:rsidRDefault="001824B2" w:rsidP="001824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112" w:type="dxa"/>
            <w:shd w:val="clear" w:color="auto" w:fill="BFBFBF" w:themeFill="background1" w:themeFillShade="BF"/>
            <w:vAlign w:val="center"/>
          </w:tcPr>
          <w:p w14:paraId="4AE83A80" w14:textId="3F64DA6C" w:rsidR="001824B2" w:rsidRPr="001824B2" w:rsidRDefault="001824B2" w:rsidP="001824B2">
            <w:pPr>
              <w:pStyle w:val="NormalWeb"/>
              <w:rPr>
                <w:rFonts w:ascii="Calibri" w:hAnsi="Calibri"/>
                <w:color w:val="0070C0"/>
                <w:sz w:val="16"/>
              </w:rPr>
            </w:pPr>
            <w:hyperlink r:id="rId39" w:history="1">
              <w:r w:rsidRPr="001824B2">
                <w:rPr>
                  <w:rStyle w:val="Lienhypertexte"/>
                  <w:rFonts w:ascii="Calibri" w:hAnsi="Calibri"/>
                  <w:i/>
                  <w:iCs/>
                  <w:color w:val="0070C0"/>
                  <w:sz w:val="16"/>
                  <w:szCs w:val="16"/>
                </w:rPr>
                <w:t xml:space="preserve">Accorder le verbe à un tps </w:t>
              </w:r>
              <w:proofErr w:type="gramStart"/>
              <w:r w:rsidRPr="001824B2">
                <w:rPr>
                  <w:rStyle w:val="Lienhypertexte"/>
                  <w:rFonts w:ascii="Calibri" w:hAnsi="Calibri"/>
                  <w:i/>
                  <w:iCs/>
                  <w:color w:val="0070C0"/>
                  <w:sz w:val="16"/>
                  <w:szCs w:val="16"/>
                </w:rPr>
                <w:t>simple(</w:t>
              </w:r>
              <w:proofErr w:type="gramEnd"/>
              <w:r w:rsidRPr="001824B2">
                <w:rPr>
                  <w:rStyle w:val="Lienhypertexte"/>
                  <w:rFonts w:ascii="Calibri" w:hAnsi="Calibri"/>
                  <w:i/>
                  <w:iCs/>
                  <w:color w:val="0070C0"/>
                  <w:sz w:val="16"/>
                  <w:szCs w:val="16"/>
                </w:rPr>
                <w:t>-e –es –</w:t>
              </w:r>
              <w:proofErr w:type="spellStart"/>
              <w:r w:rsidRPr="001824B2">
                <w:rPr>
                  <w:rStyle w:val="Lienhypertexte"/>
                  <w:rFonts w:ascii="Calibri" w:hAnsi="Calibri"/>
                  <w:i/>
                  <w:iCs/>
                  <w:color w:val="0070C0"/>
                  <w:sz w:val="16"/>
                  <w:szCs w:val="16"/>
                </w:rPr>
                <w:t>ent</w:t>
              </w:r>
              <w:proofErr w:type="spellEnd"/>
              <w:r w:rsidRPr="001824B2">
                <w:rPr>
                  <w:rStyle w:val="Lienhypertexte"/>
                  <w:rFonts w:ascii="Calibri" w:hAnsi="Calibri"/>
                  <w:i/>
                  <w:iCs/>
                  <w:color w:val="0070C0"/>
                  <w:sz w:val="16"/>
                  <w:szCs w:val="16"/>
                </w:rPr>
                <w:t>)</w:t>
              </w:r>
            </w:hyperlink>
          </w:p>
        </w:tc>
        <w:tc>
          <w:tcPr>
            <w:tcW w:w="2120" w:type="dxa"/>
            <w:shd w:val="clear" w:color="auto" w:fill="BFBFBF" w:themeFill="background1" w:themeFillShade="BF"/>
            <w:vAlign w:val="center"/>
          </w:tcPr>
          <w:p w14:paraId="4A191D30" w14:textId="7B7099E9" w:rsidR="001824B2" w:rsidRPr="00C066A0" w:rsidRDefault="001824B2" w:rsidP="001824B2">
            <w:pPr>
              <w:pStyle w:val="NormalWeb"/>
              <w:rPr>
                <w:rFonts w:ascii="Calibri" w:hAnsi="Calibri"/>
                <w:color w:val="FF0000"/>
                <w:sz w:val="16"/>
              </w:rPr>
            </w:pPr>
            <w:r w:rsidRPr="00C066A0">
              <w:rPr>
                <w:rFonts w:ascii="Calibri" w:hAnsi="Calibri"/>
                <w:color w:val="FF0000"/>
                <w:sz w:val="16"/>
              </w:rPr>
              <w:t>Reconnaître les déterminants</w:t>
            </w:r>
          </w:p>
        </w:tc>
        <w:tc>
          <w:tcPr>
            <w:tcW w:w="2124" w:type="dxa"/>
            <w:shd w:val="clear" w:color="auto" w:fill="BFBFBF" w:themeFill="background1" w:themeFillShade="BF"/>
            <w:vAlign w:val="center"/>
          </w:tcPr>
          <w:p w14:paraId="4081885D" w14:textId="45284622" w:rsidR="001824B2" w:rsidRPr="00113E61" w:rsidRDefault="001824B2" w:rsidP="001824B2">
            <w:pPr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</w:pPr>
            <w:hyperlink r:id="rId40" w:history="1">
              <w:r w:rsidRPr="00113E61">
                <w:rPr>
                  <w:rStyle w:val="Lienhypertexte"/>
                  <w:rFonts w:asciiTheme="minorHAnsi" w:hAnsiTheme="minorHAnsi" w:cstheme="minorHAnsi"/>
                  <w:color w:val="538135" w:themeColor="accent6" w:themeShade="BF"/>
                  <w:sz w:val="16"/>
                  <w:szCs w:val="16"/>
                </w:rPr>
                <w:t>Conjuguer</w:t>
              </w:r>
            </w:hyperlink>
            <w:r w:rsidRPr="00113E61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 xml:space="preserve"> les </w:t>
            </w:r>
            <w:hyperlink r:id="rId41" w:history="1">
              <w:r w:rsidRPr="00113E61">
                <w:rPr>
                  <w:rStyle w:val="Lienhypertexte"/>
                  <w:rFonts w:asciiTheme="minorHAnsi" w:hAnsiTheme="minorHAnsi" w:cstheme="minorHAnsi"/>
                  <w:color w:val="538135" w:themeColor="accent6" w:themeShade="BF"/>
                  <w:sz w:val="16"/>
                  <w:szCs w:val="16"/>
                </w:rPr>
                <w:t>verbes</w:t>
              </w:r>
            </w:hyperlink>
            <w:r w:rsidRPr="00113E61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 xml:space="preserve"> en –e :</w:t>
            </w:r>
          </w:p>
        </w:tc>
        <w:tc>
          <w:tcPr>
            <w:tcW w:w="2123" w:type="dxa"/>
            <w:shd w:val="clear" w:color="auto" w:fill="BFBFBF" w:themeFill="background1" w:themeFillShade="BF"/>
            <w:vAlign w:val="center"/>
          </w:tcPr>
          <w:p w14:paraId="44592E07" w14:textId="564C4534" w:rsidR="001824B2" w:rsidRPr="00C066A0" w:rsidRDefault="001824B2" w:rsidP="001824B2">
            <w:pPr>
              <w:rPr>
                <w:color w:val="FF0066"/>
                <w:sz w:val="16"/>
              </w:rPr>
            </w:pPr>
            <w:hyperlink r:id="rId42" w:history="1">
              <w:r w:rsidRPr="00C066A0">
                <w:rPr>
                  <w:rStyle w:val="Lienhypertexte"/>
                  <w:sz w:val="16"/>
                  <w:szCs w:val="16"/>
                </w:rPr>
                <w:t>Compléter</w:t>
              </w:r>
            </w:hyperlink>
            <w:r w:rsidRPr="00C066A0">
              <w:rPr>
                <w:color w:val="FF0066"/>
                <w:sz w:val="16"/>
                <w:szCs w:val="16"/>
              </w:rPr>
              <w:t>, construire des familles de mots</w:t>
            </w:r>
          </w:p>
        </w:tc>
        <w:tc>
          <w:tcPr>
            <w:tcW w:w="2069" w:type="dxa"/>
            <w:shd w:val="clear" w:color="auto" w:fill="BFBFBF" w:themeFill="background1" w:themeFillShade="BF"/>
            <w:vAlign w:val="center"/>
          </w:tcPr>
          <w:p w14:paraId="2C479F02" w14:textId="180615E4" w:rsidR="001824B2" w:rsidRPr="00C066A0" w:rsidRDefault="001824B2" w:rsidP="001824B2">
            <w:pPr>
              <w:rPr>
                <w:color w:val="FF6600"/>
                <w:sz w:val="16"/>
              </w:rPr>
            </w:pPr>
          </w:p>
        </w:tc>
      </w:tr>
      <w:tr w:rsidR="001824B2" w14:paraId="3212A2DF" w14:textId="77777777" w:rsidTr="003A704B">
        <w:trPr>
          <w:trHeight w:hRule="exact" w:val="4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4129FF" w14:textId="77777777" w:rsidR="001824B2" w:rsidRDefault="001824B2" w:rsidP="001824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112" w:type="dxa"/>
            <w:shd w:val="clear" w:color="auto" w:fill="BFBFBF" w:themeFill="background1" w:themeFillShade="BF"/>
            <w:vAlign w:val="center"/>
          </w:tcPr>
          <w:p w14:paraId="15F4D09D" w14:textId="645608C1" w:rsidR="001824B2" w:rsidRPr="001824B2" w:rsidRDefault="001824B2" w:rsidP="001824B2">
            <w:pPr>
              <w:pStyle w:val="NormalWeb"/>
              <w:rPr>
                <w:rFonts w:ascii="Calibri" w:hAnsi="Calibri"/>
                <w:color w:val="0070C0"/>
                <w:sz w:val="16"/>
              </w:rPr>
            </w:pPr>
          </w:p>
        </w:tc>
        <w:tc>
          <w:tcPr>
            <w:tcW w:w="2120" w:type="dxa"/>
            <w:shd w:val="clear" w:color="auto" w:fill="BFBFBF" w:themeFill="background1" w:themeFillShade="BF"/>
            <w:vAlign w:val="center"/>
          </w:tcPr>
          <w:p w14:paraId="6BF3DA9E" w14:textId="29CD706A" w:rsidR="001824B2" w:rsidRPr="00C066A0" w:rsidRDefault="001824B2" w:rsidP="001824B2">
            <w:pPr>
              <w:pStyle w:val="NormalWeb"/>
              <w:rPr>
                <w:rFonts w:ascii="Calibri" w:hAnsi="Calibri"/>
                <w:color w:val="FF0000"/>
                <w:sz w:val="16"/>
              </w:rPr>
            </w:pPr>
            <w:r w:rsidRPr="00C066A0">
              <w:rPr>
                <w:rFonts w:ascii="Calibri" w:hAnsi="Calibri"/>
                <w:color w:val="FF0000"/>
                <w:sz w:val="16"/>
                <w:szCs w:val="16"/>
              </w:rPr>
              <w:t>Utiliser les déterminants</w:t>
            </w:r>
          </w:p>
        </w:tc>
        <w:tc>
          <w:tcPr>
            <w:tcW w:w="2124" w:type="dxa"/>
            <w:shd w:val="clear" w:color="auto" w:fill="BFBFBF" w:themeFill="background1" w:themeFillShade="BF"/>
            <w:vAlign w:val="center"/>
          </w:tcPr>
          <w:p w14:paraId="0516D976" w14:textId="6F2057CE" w:rsidR="001824B2" w:rsidRPr="00113E61" w:rsidRDefault="001824B2" w:rsidP="001824B2">
            <w:pPr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</w:pPr>
            <w:r w:rsidRPr="00113E61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>Conjuguer le présent des verbes avoir et être</w:t>
            </w:r>
          </w:p>
        </w:tc>
        <w:tc>
          <w:tcPr>
            <w:tcW w:w="2123" w:type="dxa"/>
            <w:shd w:val="clear" w:color="auto" w:fill="BFBFBF" w:themeFill="background1" w:themeFillShade="BF"/>
            <w:vAlign w:val="center"/>
          </w:tcPr>
          <w:p w14:paraId="58A1334C" w14:textId="455004CA" w:rsidR="001824B2" w:rsidRPr="00C066A0" w:rsidRDefault="001824B2" w:rsidP="001824B2">
            <w:pPr>
              <w:rPr>
                <w:color w:val="FF0066"/>
                <w:sz w:val="16"/>
              </w:rPr>
            </w:pPr>
            <w:r w:rsidRPr="00C066A0">
              <w:rPr>
                <w:color w:val="FF0066"/>
                <w:sz w:val="16"/>
                <w:szCs w:val="16"/>
              </w:rPr>
              <w:t>Compléter, construire des familles de mots</w:t>
            </w:r>
          </w:p>
        </w:tc>
        <w:tc>
          <w:tcPr>
            <w:tcW w:w="2069" w:type="dxa"/>
            <w:shd w:val="clear" w:color="auto" w:fill="BFBFBF" w:themeFill="background1" w:themeFillShade="BF"/>
            <w:vAlign w:val="center"/>
          </w:tcPr>
          <w:p w14:paraId="3B39C3A0" w14:textId="199E41FA" w:rsidR="001824B2" w:rsidRPr="00C066A0" w:rsidRDefault="005F1660" w:rsidP="001824B2">
            <w:pPr>
              <w:rPr>
                <w:color w:val="FF6600"/>
                <w:sz w:val="16"/>
              </w:rPr>
            </w:pPr>
            <w:r w:rsidRPr="00C066A0">
              <w:rPr>
                <w:color w:val="FF6600"/>
                <w:sz w:val="16"/>
              </w:rPr>
              <w:t>Utiliser des mots de la même famille</w:t>
            </w:r>
          </w:p>
        </w:tc>
      </w:tr>
      <w:tr w:rsidR="001824B2" w14:paraId="0663E2DE" w14:textId="77777777" w:rsidTr="00673310">
        <w:trPr>
          <w:trHeight w:hRule="exact" w:val="4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255F" w14:textId="77777777" w:rsidR="001824B2" w:rsidRDefault="001824B2" w:rsidP="001824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2" w:type="dxa"/>
            <w:vAlign w:val="center"/>
          </w:tcPr>
          <w:p w14:paraId="4A49779E" w14:textId="025DC24E" w:rsidR="001824B2" w:rsidRPr="001824B2" w:rsidRDefault="001824B2" w:rsidP="001824B2">
            <w:pPr>
              <w:pStyle w:val="NormalWeb"/>
              <w:rPr>
                <w:rFonts w:ascii="Calibri" w:hAnsi="Calibri"/>
                <w:color w:val="0070C0"/>
                <w:sz w:val="16"/>
              </w:rPr>
            </w:pPr>
            <w:hyperlink r:id="rId43" w:history="1">
              <w:proofErr w:type="gramStart"/>
              <w:r w:rsidRPr="001824B2">
                <w:rPr>
                  <w:rStyle w:val="Lienhypertexte"/>
                  <w:rFonts w:ascii="Calibri" w:hAnsi="Calibri"/>
                  <w:color w:val="0070C0"/>
                  <w:sz w:val="16"/>
                  <w:szCs w:val="16"/>
                </w:rPr>
                <w:t>g</w:t>
              </w:r>
              <w:proofErr w:type="gramEnd"/>
              <w:r w:rsidRPr="001824B2">
                <w:rPr>
                  <w:rStyle w:val="Lienhypertexte"/>
                  <w:rFonts w:ascii="Calibri" w:hAnsi="Calibri"/>
                  <w:color w:val="0070C0"/>
                  <w:sz w:val="16"/>
                  <w:szCs w:val="16"/>
                </w:rPr>
                <w:t>/</w:t>
              </w:r>
              <w:proofErr w:type="spellStart"/>
              <w:r w:rsidRPr="001824B2">
                <w:rPr>
                  <w:rStyle w:val="Lienhypertexte"/>
                  <w:rFonts w:ascii="Calibri" w:hAnsi="Calibri"/>
                  <w:color w:val="0070C0"/>
                  <w:sz w:val="16"/>
                  <w:szCs w:val="16"/>
                </w:rPr>
                <w:t>ge</w:t>
              </w:r>
              <w:proofErr w:type="spellEnd"/>
            </w:hyperlink>
          </w:p>
        </w:tc>
        <w:tc>
          <w:tcPr>
            <w:tcW w:w="2120" w:type="dxa"/>
            <w:vAlign w:val="center"/>
          </w:tcPr>
          <w:p w14:paraId="7F7EB486" w14:textId="15630F9C" w:rsidR="001824B2" w:rsidRPr="00C066A0" w:rsidRDefault="001824B2" w:rsidP="001824B2">
            <w:pPr>
              <w:pStyle w:val="NormalWeb"/>
              <w:rPr>
                <w:rFonts w:ascii="Calibri" w:hAnsi="Calibri"/>
                <w:color w:val="FF0000"/>
                <w:sz w:val="16"/>
              </w:rPr>
            </w:pPr>
          </w:p>
        </w:tc>
        <w:tc>
          <w:tcPr>
            <w:tcW w:w="2124" w:type="dxa"/>
            <w:vAlign w:val="center"/>
          </w:tcPr>
          <w:p w14:paraId="3AE06780" w14:textId="46D56A6A" w:rsidR="001824B2" w:rsidRPr="00113E61" w:rsidRDefault="001824B2" w:rsidP="001824B2">
            <w:pPr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</w:pPr>
            <w:r w:rsidRPr="00113E61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 xml:space="preserve">Conjuguer le présent des verbes </w:t>
            </w:r>
            <w:hyperlink r:id="rId44" w:history="1">
              <w:r w:rsidRPr="00113E61">
                <w:rPr>
                  <w:rStyle w:val="Lienhypertexte"/>
                  <w:rFonts w:asciiTheme="minorHAnsi" w:hAnsiTheme="minorHAnsi" w:cstheme="minorHAnsi"/>
                  <w:color w:val="538135" w:themeColor="accent6" w:themeShade="BF"/>
                  <w:sz w:val="16"/>
                  <w:szCs w:val="16"/>
                </w:rPr>
                <w:t>venir et voir</w:t>
              </w:r>
            </w:hyperlink>
            <w:r w:rsidRPr="00113E61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 xml:space="preserve"> (et devoir)</w:t>
            </w:r>
          </w:p>
        </w:tc>
        <w:tc>
          <w:tcPr>
            <w:tcW w:w="2123" w:type="dxa"/>
            <w:vAlign w:val="center"/>
          </w:tcPr>
          <w:p w14:paraId="4DEF65DA" w14:textId="4A08100E" w:rsidR="001824B2" w:rsidRPr="00C066A0" w:rsidRDefault="001824B2" w:rsidP="001824B2">
            <w:pPr>
              <w:rPr>
                <w:color w:val="FF0066"/>
                <w:sz w:val="16"/>
              </w:rPr>
            </w:pPr>
            <w:hyperlink r:id="rId45" w:history="1">
              <w:r w:rsidRPr="00C066A0">
                <w:rPr>
                  <w:rStyle w:val="Lienhypertexte"/>
                  <w:color w:val="FF0066"/>
                  <w:sz w:val="16"/>
                  <w:szCs w:val="16"/>
                </w:rPr>
                <w:t>Reconnaître des mots synonymes</w:t>
              </w:r>
            </w:hyperlink>
          </w:p>
        </w:tc>
        <w:tc>
          <w:tcPr>
            <w:tcW w:w="2069" w:type="dxa"/>
            <w:vAlign w:val="center"/>
          </w:tcPr>
          <w:p w14:paraId="7423398E" w14:textId="3C829256" w:rsidR="001824B2" w:rsidRPr="00C066A0" w:rsidRDefault="005F1660" w:rsidP="001824B2">
            <w:pPr>
              <w:rPr>
                <w:color w:val="FF6600"/>
                <w:sz w:val="16"/>
              </w:rPr>
            </w:pPr>
            <w:r w:rsidRPr="00C066A0">
              <w:rPr>
                <w:color w:val="FF6600"/>
                <w:sz w:val="16"/>
              </w:rPr>
              <w:t>Remplacer par des synonymes</w:t>
            </w:r>
          </w:p>
        </w:tc>
      </w:tr>
      <w:tr w:rsidR="005F1660" w14:paraId="020B48BE" w14:textId="77777777" w:rsidTr="005F1660">
        <w:trPr>
          <w:trHeight w:hRule="exact" w:val="4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0FE0" w14:textId="77777777" w:rsidR="005F1660" w:rsidRDefault="005F1660" w:rsidP="005F16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12" w:type="dxa"/>
            <w:vAlign w:val="center"/>
          </w:tcPr>
          <w:p w14:paraId="2D84EB2E" w14:textId="4CAB8DA7" w:rsidR="005F1660" w:rsidRPr="001824B2" w:rsidRDefault="005F1660" w:rsidP="005F1660">
            <w:pPr>
              <w:pStyle w:val="NormalWeb"/>
              <w:rPr>
                <w:rFonts w:ascii="Calibri" w:hAnsi="Calibri"/>
                <w:color w:val="0070C0"/>
                <w:sz w:val="16"/>
              </w:rPr>
            </w:pPr>
          </w:p>
        </w:tc>
        <w:tc>
          <w:tcPr>
            <w:tcW w:w="2120" w:type="dxa"/>
            <w:vAlign w:val="center"/>
          </w:tcPr>
          <w:p w14:paraId="5F3EFF47" w14:textId="145A8115" w:rsidR="005F1660" w:rsidRPr="00C066A0" w:rsidRDefault="005F1660" w:rsidP="005F1660">
            <w:pPr>
              <w:pStyle w:val="NormalWeb"/>
              <w:rPr>
                <w:rFonts w:ascii="Calibri" w:hAnsi="Calibri"/>
                <w:color w:val="FF0000"/>
                <w:sz w:val="16"/>
              </w:rPr>
            </w:pPr>
          </w:p>
        </w:tc>
        <w:tc>
          <w:tcPr>
            <w:tcW w:w="2124" w:type="dxa"/>
            <w:vAlign w:val="center"/>
          </w:tcPr>
          <w:p w14:paraId="0ED43025" w14:textId="5E223383" w:rsidR="005F1660" w:rsidRPr="00113E61" w:rsidRDefault="005F1660" w:rsidP="005F1660">
            <w:pPr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</w:pPr>
            <w:r w:rsidRPr="00113E61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>Conjuguer le présent des verbes faire et dire</w:t>
            </w:r>
          </w:p>
        </w:tc>
        <w:tc>
          <w:tcPr>
            <w:tcW w:w="2123" w:type="dxa"/>
            <w:vAlign w:val="center"/>
          </w:tcPr>
          <w:p w14:paraId="7D47BDC0" w14:textId="325CC0AE" w:rsidR="005F1660" w:rsidRPr="00C066A0" w:rsidRDefault="005F1660" w:rsidP="005F1660">
            <w:pPr>
              <w:rPr>
                <w:color w:val="FF0066"/>
                <w:sz w:val="16"/>
              </w:rPr>
            </w:pPr>
            <w:r w:rsidRPr="00C066A0">
              <w:rPr>
                <w:color w:val="FF0066"/>
                <w:sz w:val="16"/>
                <w:szCs w:val="16"/>
              </w:rPr>
              <w:t xml:space="preserve">Trouver le </w:t>
            </w:r>
            <w:hyperlink r:id="rId46" w:history="1">
              <w:r w:rsidRPr="00C066A0">
                <w:rPr>
                  <w:rStyle w:val="Lienhypertexte"/>
                  <w:color w:val="FF0066"/>
                  <w:sz w:val="16"/>
                  <w:szCs w:val="16"/>
                </w:rPr>
                <w:t>synonyme</w:t>
              </w:r>
            </w:hyperlink>
            <w:r w:rsidRPr="00C066A0">
              <w:rPr>
                <w:color w:val="FF0066"/>
                <w:sz w:val="16"/>
                <w:szCs w:val="16"/>
              </w:rPr>
              <w:t xml:space="preserve"> d’un mot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44476570" w14:textId="076C0FF2" w:rsidR="005F1660" w:rsidRPr="00C066A0" w:rsidRDefault="005F1660" w:rsidP="005F1660">
            <w:pPr>
              <w:rPr>
                <w:color w:val="FF6600"/>
                <w:sz w:val="16"/>
              </w:rPr>
            </w:pPr>
            <w:r w:rsidRPr="00C066A0">
              <w:rPr>
                <w:color w:val="FF6600"/>
                <w:sz w:val="16"/>
              </w:rPr>
              <w:t>Utiliser des mots avec la lettre g</w:t>
            </w:r>
          </w:p>
        </w:tc>
      </w:tr>
      <w:tr w:rsidR="005F1660" w14:paraId="4E27D8B5" w14:textId="77777777" w:rsidTr="005F1660">
        <w:trPr>
          <w:trHeight w:hRule="exact" w:val="4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4657" w14:textId="77777777" w:rsidR="005F1660" w:rsidRDefault="005F1660" w:rsidP="005F16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3A813C9E" w14:textId="1D767E5E" w:rsidR="005F1660" w:rsidRPr="001824B2" w:rsidRDefault="005F1660" w:rsidP="005F1660">
            <w:pPr>
              <w:pStyle w:val="NormalWeb"/>
              <w:rPr>
                <w:rFonts w:ascii="Calibri" w:hAnsi="Calibri"/>
                <w:color w:val="0070C0"/>
                <w:sz w:val="16"/>
              </w:rPr>
            </w:pPr>
            <w:hyperlink r:id="rId47" w:history="1">
              <w:proofErr w:type="gramStart"/>
              <w:r w:rsidRPr="001824B2">
                <w:rPr>
                  <w:rStyle w:val="Lienhypertexte"/>
                  <w:rFonts w:ascii="Calibri" w:hAnsi="Calibri"/>
                  <w:color w:val="0070C0"/>
                  <w:sz w:val="16"/>
                  <w:szCs w:val="16"/>
                </w:rPr>
                <w:t>g</w:t>
              </w:r>
              <w:proofErr w:type="gramEnd"/>
              <w:r w:rsidRPr="001824B2">
                <w:rPr>
                  <w:rStyle w:val="Lienhypertexte"/>
                  <w:rFonts w:ascii="Calibri" w:hAnsi="Calibri"/>
                  <w:color w:val="0070C0"/>
                  <w:sz w:val="16"/>
                  <w:szCs w:val="16"/>
                </w:rPr>
                <w:t>/</w:t>
              </w:r>
              <w:proofErr w:type="spellStart"/>
              <w:r w:rsidRPr="001824B2">
                <w:rPr>
                  <w:rStyle w:val="Lienhypertexte"/>
                  <w:rFonts w:ascii="Calibri" w:hAnsi="Calibri"/>
                  <w:color w:val="0070C0"/>
                  <w:sz w:val="16"/>
                  <w:szCs w:val="16"/>
                </w:rPr>
                <w:t>gu</w:t>
              </w:r>
              <w:proofErr w:type="spellEnd"/>
            </w:hyperlink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14:paraId="0AFF4F09" w14:textId="49E3CFC3" w:rsidR="005F1660" w:rsidRPr="00C066A0" w:rsidRDefault="005F1660" w:rsidP="005F1660">
            <w:pPr>
              <w:pStyle w:val="NormalWeb"/>
              <w:rPr>
                <w:rFonts w:ascii="Calibri" w:hAnsi="Calibri"/>
                <w:color w:val="FF0000"/>
                <w:sz w:val="16"/>
              </w:rPr>
            </w:pPr>
            <w:hyperlink r:id="rId48" w:history="1">
              <w:r w:rsidRPr="00C066A0">
                <w:rPr>
                  <w:rStyle w:val="Lienhypertexte"/>
                  <w:rFonts w:ascii="Calibri" w:hAnsi="Calibri"/>
                  <w:color w:val="FF0000"/>
                  <w:sz w:val="16"/>
                  <w:szCs w:val="16"/>
                </w:rPr>
                <w:t>Reconnaître phrases affirmatives, négatives</w:t>
              </w:r>
            </w:hyperlink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14:paraId="7F87C80F" w14:textId="611F21BF" w:rsidR="005F1660" w:rsidRPr="00113E61" w:rsidRDefault="005F1660" w:rsidP="005F1660">
            <w:pPr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</w:pPr>
            <w:r w:rsidRPr="00113E61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>Conjuguer le présent des verbes prendre et aller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1712E5B5" w14:textId="2B5893A7" w:rsidR="005F1660" w:rsidRPr="00C066A0" w:rsidRDefault="005F1660" w:rsidP="005F1660">
            <w:pPr>
              <w:rPr>
                <w:color w:val="FF0066"/>
                <w:sz w:val="16"/>
              </w:rPr>
            </w:pPr>
            <w:hyperlink r:id="rId49" w:history="1">
              <w:r w:rsidRPr="00C066A0">
                <w:rPr>
                  <w:rStyle w:val="Lienhypertexte"/>
                  <w:color w:val="FF0066"/>
                  <w:sz w:val="16"/>
                  <w:szCs w:val="16"/>
                </w:rPr>
                <w:t>Reconnaître des mots contraires</w:t>
              </w:r>
            </w:hyperlink>
          </w:p>
        </w:tc>
        <w:tc>
          <w:tcPr>
            <w:tcW w:w="2069" w:type="dxa"/>
            <w:shd w:val="clear" w:color="auto" w:fill="auto"/>
            <w:vAlign w:val="center"/>
          </w:tcPr>
          <w:p w14:paraId="4B0306C7" w14:textId="538DC260" w:rsidR="005F1660" w:rsidRPr="00C066A0" w:rsidRDefault="005F1660" w:rsidP="005F1660">
            <w:pPr>
              <w:rPr>
                <w:color w:val="FF6600"/>
                <w:sz w:val="16"/>
              </w:rPr>
            </w:pPr>
            <w:r w:rsidRPr="00C066A0">
              <w:rPr>
                <w:color w:val="FF6600"/>
                <w:sz w:val="16"/>
              </w:rPr>
              <w:t>Remettre des phrases dans l’ordre (verbe, négative)</w:t>
            </w:r>
          </w:p>
        </w:tc>
      </w:tr>
      <w:tr w:rsidR="005F1660" w14:paraId="005E9A88" w14:textId="77777777" w:rsidTr="00673310">
        <w:trPr>
          <w:trHeight w:hRule="exact" w:val="4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7E7A" w14:textId="77777777" w:rsidR="005F1660" w:rsidRDefault="005F1660" w:rsidP="005F16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112" w:type="dxa"/>
            <w:vAlign w:val="center"/>
          </w:tcPr>
          <w:p w14:paraId="594E0FA5" w14:textId="7C64F249" w:rsidR="005F1660" w:rsidRPr="001824B2" w:rsidRDefault="005F1660" w:rsidP="005F1660">
            <w:pPr>
              <w:pStyle w:val="NormalWeb"/>
              <w:rPr>
                <w:rFonts w:ascii="Calibri" w:hAnsi="Calibri"/>
                <w:color w:val="0070C0"/>
                <w:sz w:val="16"/>
              </w:rPr>
            </w:pPr>
          </w:p>
        </w:tc>
        <w:tc>
          <w:tcPr>
            <w:tcW w:w="2120" w:type="dxa"/>
            <w:vAlign w:val="center"/>
          </w:tcPr>
          <w:p w14:paraId="22BB1A6A" w14:textId="43A64E72" w:rsidR="005F1660" w:rsidRPr="00C066A0" w:rsidRDefault="005F1660" w:rsidP="005F1660">
            <w:pPr>
              <w:pStyle w:val="NormalWeb"/>
              <w:rPr>
                <w:rFonts w:ascii="Calibri" w:hAnsi="Calibri"/>
                <w:color w:val="FF0000"/>
                <w:sz w:val="16"/>
              </w:rPr>
            </w:pPr>
            <w:r w:rsidRPr="00C066A0">
              <w:rPr>
                <w:rFonts w:ascii="Calibri" w:hAnsi="Calibri"/>
                <w:color w:val="FF0000"/>
                <w:sz w:val="16"/>
                <w:szCs w:val="16"/>
              </w:rPr>
              <w:t>Transformer affirmatives en négatives et vice-versa</w:t>
            </w:r>
          </w:p>
        </w:tc>
        <w:tc>
          <w:tcPr>
            <w:tcW w:w="2124" w:type="dxa"/>
            <w:vAlign w:val="center"/>
          </w:tcPr>
          <w:p w14:paraId="7EF11671" w14:textId="57F2D31D" w:rsidR="005F1660" w:rsidRPr="00113E61" w:rsidRDefault="005F1660" w:rsidP="005F1660">
            <w:pPr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</w:pPr>
            <w:r w:rsidRPr="00113E61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>Conjuguer le présent des verbes vouloir et pouvoir</w:t>
            </w:r>
          </w:p>
        </w:tc>
        <w:tc>
          <w:tcPr>
            <w:tcW w:w="2123" w:type="dxa"/>
            <w:vAlign w:val="center"/>
          </w:tcPr>
          <w:p w14:paraId="01F6E743" w14:textId="0025293D" w:rsidR="005F1660" w:rsidRPr="00C066A0" w:rsidRDefault="005F1660" w:rsidP="005F1660">
            <w:pPr>
              <w:rPr>
                <w:color w:val="FF0066"/>
                <w:sz w:val="16"/>
              </w:rPr>
            </w:pPr>
            <w:r w:rsidRPr="00C066A0">
              <w:rPr>
                <w:color w:val="FF0066"/>
                <w:sz w:val="16"/>
                <w:szCs w:val="16"/>
              </w:rPr>
              <w:t>Trouver le contraire d’un mot</w:t>
            </w:r>
          </w:p>
        </w:tc>
        <w:tc>
          <w:tcPr>
            <w:tcW w:w="2069" w:type="dxa"/>
            <w:vAlign w:val="center"/>
          </w:tcPr>
          <w:p w14:paraId="7812B2B4" w14:textId="58EFA928" w:rsidR="005F1660" w:rsidRPr="00C066A0" w:rsidRDefault="005F1660" w:rsidP="005F1660">
            <w:pPr>
              <w:rPr>
                <w:color w:val="FF6600"/>
                <w:sz w:val="16"/>
              </w:rPr>
            </w:pPr>
            <w:r w:rsidRPr="00C066A0">
              <w:rPr>
                <w:color w:val="FF6600"/>
                <w:sz w:val="16"/>
              </w:rPr>
              <w:t>Utiliser la forme négative</w:t>
            </w:r>
          </w:p>
        </w:tc>
      </w:tr>
      <w:tr w:rsidR="005F1660" w14:paraId="4D5F7B99" w14:textId="77777777" w:rsidTr="005F1660">
        <w:trPr>
          <w:trHeight w:hRule="exact" w:val="4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169E" w14:textId="77777777" w:rsidR="005F1660" w:rsidRDefault="005F1660" w:rsidP="005F16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97F829D" w14:textId="22390517" w:rsidR="005F1660" w:rsidRPr="001824B2" w:rsidRDefault="005F1660" w:rsidP="005F1660">
            <w:pPr>
              <w:pStyle w:val="NormalWeb"/>
              <w:rPr>
                <w:rFonts w:ascii="Calibri" w:hAnsi="Calibri"/>
                <w:color w:val="0070C0"/>
                <w:sz w:val="16"/>
              </w:rPr>
            </w:pPr>
            <w:hyperlink r:id="rId50" w:history="1">
              <w:r w:rsidRPr="001824B2">
                <w:rPr>
                  <w:rStyle w:val="Lienhypertexte"/>
                  <w:rFonts w:ascii="Calibri" w:hAnsi="Calibri"/>
                  <w:color w:val="0070C0"/>
                  <w:sz w:val="16"/>
                  <w:szCs w:val="16"/>
                </w:rPr>
                <w:t>Connaître et utiliser la règle du m, b, p</w:t>
              </w:r>
            </w:hyperlink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14:paraId="5BC2B9BE" w14:textId="7AA8F32D" w:rsidR="005F1660" w:rsidRPr="00C066A0" w:rsidRDefault="005F1660" w:rsidP="005F1660">
            <w:pPr>
              <w:pStyle w:val="NormalWeb"/>
              <w:rPr>
                <w:rFonts w:ascii="Calibri" w:hAnsi="Calibri"/>
                <w:color w:val="FF0000"/>
                <w:sz w:val="16"/>
              </w:rPr>
            </w:pPr>
            <w:hyperlink r:id="rId51" w:history="1">
              <w:r w:rsidRPr="00C066A0">
                <w:rPr>
                  <w:rStyle w:val="Lienhypertexte"/>
                  <w:rFonts w:ascii="Calibri" w:hAnsi="Calibri"/>
                  <w:color w:val="FF0000"/>
                  <w:sz w:val="16"/>
                  <w:szCs w:val="16"/>
                </w:rPr>
                <w:t>Reconnaître les adjectifs qualificatifs</w:t>
              </w:r>
            </w:hyperlink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14:paraId="585C9FC3" w14:textId="1999DA33" w:rsidR="005F1660" w:rsidRPr="00113E61" w:rsidRDefault="005F1660" w:rsidP="005F1660">
            <w:pPr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</w:pPr>
            <w:hyperlink r:id="rId52" w:history="1">
              <w:r w:rsidRPr="00113E61">
                <w:rPr>
                  <w:rStyle w:val="Lienhypertexte"/>
                  <w:rFonts w:asciiTheme="minorHAnsi" w:hAnsiTheme="minorHAnsi" w:cstheme="minorHAnsi"/>
                  <w:color w:val="538135" w:themeColor="accent6" w:themeShade="BF"/>
                  <w:sz w:val="16"/>
                  <w:szCs w:val="16"/>
                </w:rPr>
                <w:t>Utiliser le présent</w:t>
              </w:r>
            </w:hyperlink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7469F1B3" w14:textId="4E479D95" w:rsidR="005F1660" w:rsidRPr="00C066A0" w:rsidRDefault="005F1660" w:rsidP="005F1660">
            <w:pPr>
              <w:rPr>
                <w:color w:val="FF0066"/>
                <w:sz w:val="16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1F6A5584" w14:textId="130D6919" w:rsidR="005F1660" w:rsidRPr="00C066A0" w:rsidRDefault="005F1660" w:rsidP="005F1660">
            <w:pPr>
              <w:rPr>
                <w:color w:val="FF6600"/>
                <w:sz w:val="16"/>
              </w:rPr>
            </w:pPr>
            <w:r w:rsidRPr="00C066A0">
              <w:rPr>
                <w:color w:val="FF6600"/>
                <w:sz w:val="16"/>
              </w:rPr>
              <w:t>Utiliser des verbes au présent</w:t>
            </w:r>
          </w:p>
        </w:tc>
      </w:tr>
      <w:tr w:rsidR="005F1660" w14:paraId="6EC1B483" w14:textId="77777777" w:rsidTr="003A704B">
        <w:trPr>
          <w:trHeight w:hRule="exact" w:val="4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31583D5" w14:textId="6C839381" w:rsidR="005F1660" w:rsidRDefault="005F1660" w:rsidP="005F16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4B6F67C2" w14:textId="3128B283" w:rsidR="005F1660" w:rsidRPr="001824B2" w:rsidRDefault="005F1660" w:rsidP="005F1660">
            <w:pPr>
              <w:pStyle w:val="NormalWeb"/>
              <w:rPr>
                <w:rFonts w:asciiTheme="minorHAnsi" w:hAnsiTheme="minorHAnsi" w:cstheme="minorHAnsi"/>
                <w:color w:val="0070C0"/>
                <w:sz w:val="16"/>
              </w:rPr>
            </w:pPr>
            <w:r w:rsidRPr="001824B2">
              <w:rPr>
                <w:rFonts w:asciiTheme="minorHAnsi" w:hAnsiTheme="minorHAnsi" w:cstheme="minorHAnsi"/>
                <w:color w:val="0070C0"/>
                <w:sz w:val="16"/>
              </w:rPr>
              <w:t>Utiliser le verbe avoir (a/ont)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0BEC4E1A" w14:textId="3E85F00C" w:rsidR="005F1660" w:rsidRPr="00C066A0" w:rsidRDefault="005F1660" w:rsidP="005F1660">
            <w:pPr>
              <w:pStyle w:val="NormalWeb"/>
              <w:rPr>
                <w:rFonts w:ascii="Calibri" w:hAnsi="Calibri"/>
                <w:color w:val="FF0000"/>
                <w:sz w:val="16"/>
              </w:rPr>
            </w:pPr>
            <w:hyperlink r:id="rId53" w:history="1">
              <w:r w:rsidRPr="00C066A0">
                <w:rPr>
                  <w:rStyle w:val="Lienhypertexte"/>
                  <w:rFonts w:ascii="Calibri" w:hAnsi="Calibri"/>
                  <w:color w:val="FF0000"/>
                  <w:sz w:val="16"/>
                  <w:szCs w:val="16"/>
                </w:rPr>
                <w:t>Reconnaître les adjectifs qualificatifs</w:t>
              </w:r>
            </w:hyperlink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037D0002" w14:textId="442CB8E0" w:rsidR="005F1660" w:rsidRPr="00113E61" w:rsidRDefault="005F1660" w:rsidP="005F1660">
            <w:pPr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</w:pPr>
            <w:hyperlink r:id="rId54" w:history="1">
              <w:r w:rsidRPr="00113E61">
                <w:rPr>
                  <w:rStyle w:val="Lienhypertexte"/>
                  <w:rFonts w:asciiTheme="minorHAnsi" w:hAnsiTheme="minorHAnsi" w:cstheme="minorHAnsi"/>
                  <w:color w:val="538135" w:themeColor="accent6" w:themeShade="BF"/>
                  <w:sz w:val="16"/>
                  <w:szCs w:val="16"/>
                </w:rPr>
                <w:t>Connaître le passé composé</w:t>
              </w:r>
            </w:hyperlink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6D7607EB" w14:textId="6AC6A3B6" w:rsidR="005F1660" w:rsidRPr="00C066A0" w:rsidRDefault="005F1660" w:rsidP="005F1660">
            <w:pPr>
              <w:rPr>
                <w:color w:val="FF0066"/>
                <w:sz w:val="16"/>
              </w:rPr>
            </w:pPr>
            <w:hyperlink r:id="rId55" w:history="1">
              <w:r w:rsidRPr="00C066A0">
                <w:rPr>
                  <w:rStyle w:val="Lienhypertexte"/>
                  <w:color w:val="FF0066"/>
                  <w:sz w:val="16"/>
                  <w:szCs w:val="16"/>
                </w:rPr>
                <w:t>Trouver le sens d’un mot d’après le contexte</w:t>
              </w:r>
            </w:hyperlink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641AAF3D" w14:textId="1B7275E4" w:rsidR="005F1660" w:rsidRPr="00C066A0" w:rsidRDefault="005F1660" w:rsidP="005F1660">
            <w:pPr>
              <w:rPr>
                <w:color w:val="FF6600"/>
                <w:sz w:val="16"/>
              </w:rPr>
            </w:pPr>
            <w:r w:rsidRPr="00C066A0">
              <w:rPr>
                <w:color w:val="FF6600"/>
                <w:sz w:val="16"/>
              </w:rPr>
              <w:t>Utiliser des verbes au présent</w:t>
            </w:r>
          </w:p>
        </w:tc>
      </w:tr>
      <w:tr w:rsidR="005F1660" w14:paraId="26963FF5" w14:textId="77777777" w:rsidTr="003A704B">
        <w:trPr>
          <w:trHeight w:hRule="exact" w:val="4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8370160" w14:textId="3E1ED7A5" w:rsidR="005F1660" w:rsidRDefault="005F1660" w:rsidP="005F16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12" w:type="dxa"/>
            <w:shd w:val="clear" w:color="auto" w:fill="A8D08D" w:themeFill="accent6" w:themeFillTint="99"/>
            <w:vAlign w:val="center"/>
          </w:tcPr>
          <w:p w14:paraId="113C760D" w14:textId="74C0111F" w:rsidR="005F1660" w:rsidRPr="001824B2" w:rsidRDefault="005F1660" w:rsidP="005F1660">
            <w:pPr>
              <w:pStyle w:val="NormalWeb"/>
              <w:rPr>
                <w:rFonts w:ascii="Calibri" w:hAnsi="Calibri"/>
                <w:color w:val="0070C0"/>
                <w:sz w:val="16"/>
              </w:rPr>
            </w:pPr>
          </w:p>
        </w:tc>
        <w:tc>
          <w:tcPr>
            <w:tcW w:w="2120" w:type="dxa"/>
            <w:shd w:val="clear" w:color="auto" w:fill="A8D08D" w:themeFill="accent6" w:themeFillTint="99"/>
            <w:vAlign w:val="center"/>
          </w:tcPr>
          <w:p w14:paraId="578990B6" w14:textId="1C9D9D0A" w:rsidR="005F1660" w:rsidRPr="00C066A0" w:rsidRDefault="005F1660" w:rsidP="005F1660">
            <w:pPr>
              <w:pStyle w:val="NormalWeb"/>
              <w:rPr>
                <w:rFonts w:ascii="Calibri" w:hAnsi="Calibri" w:cs="Calibri"/>
                <w:color w:val="FF0000"/>
                <w:sz w:val="16"/>
              </w:rPr>
            </w:pPr>
          </w:p>
        </w:tc>
        <w:tc>
          <w:tcPr>
            <w:tcW w:w="2124" w:type="dxa"/>
            <w:shd w:val="clear" w:color="auto" w:fill="A8D08D" w:themeFill="accent6" w:themeFillTint="99"/>
            <w:vAlign w:val="center"/>
          </w:tcPr>
          <w:p w14:paraId="5381749A" w14:textId="02BD34D5" w:rsidR="005F1660" w:rsidRPr="00113E61" w:rsidRDefault="005F1660" w:rsidP="005F1660">
            <w:pPr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</w:pPr>
            <w:r w:rsidRPr="00113E61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>Conjuguer le passé composé 1</w:t>
            </w:r>
            <w:r w:rsidRPr="00113E61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  <w:vertAlign w:val="superscript"/>
              </w:rPr>
              <w:t>er</w:t>
            </w:r>
            <w:r w:rsidRPr="00113E61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 xml:space="preserve"> 2ème groupe + voir</w:t>
            </w:r>
          </w:p>
        </w:tc>
        <w:tc>
          <w:tcPr>
            <w:tcW w:w="2123" w:type="dxa"/>
            <w:shd w:val="clear" w:color="auto" w:fill="A8D08D" w:themeFill="accent6" w:themeFillTint="99"/>
            <w:vAlign w:val="center"/>
          </w:tcPr>
          <w:p w14:paraId="286313A9" w14:textId="7CF2B2E9" w:rsidR="005F1660" w:rsidRPr="00C066A0" w:rsidRDefault="005F1660" w:rsidP="005F1660">
            <w:pPr>
              <w:rPr>
                <w:color w:val="FF0066"/>
                <w:sz w:val="16"/>
              </w:rPr>
            </w:pPr>
            <w:hyperlink r:id="rId56" w:history="1">
              <w:r w:rsidRPr="00C066A0">
                <w:rPr>
                  <w:rStyle w:val="Lienhypertexte"/>
                  <w:color w:val="FF0066"/>
                  <w:sz w:val="16"/>
                  <w:szCs w:val="16"/>
                </w:rPr>
                <w:t>Trouver le sens d’un mot d’après le contexte</w:t>
              </w:r>
            </w:hyperlink>
          </w:p>
        </w:tc>
        <w:tc>
          <w:tcPr>
            <w:tcW w:w="2069" w:type="dxa"/>
            <w:shd w:val="clear" w:color="auto" w:fill="A8D08D" w:themeFill="accent6" w:themeFillTint="99"/>
            <w:vAlign w:val="center"/>
          </w:tcPr>
          <w:p w14:paraId="7BF5FA74" w14:textId="77777777" w:rsidR="005F1660" w:rsidRPr="00C066A0" w:rsidRDefault="005F1660" w:rsidP="005F1660">
            <w:pPr>
              <w:rPr>
                <w:color w:val="FF6600"/>
                <w:sz w:val="16"/>
              </w:rPr>
            </w:pPr>
            <w:r w:rsidRPr="00C066A0">
              <w:rPr>
                <w:color w:val="FF6600"/>
                <w:sz w:val="16"/>
              </w:rPr>
              <w:t>Décrire un personnage, un animal (être, avoir)</w:t>
            </w:r>
          </w:p>
        </w:tc>
      </w:tr>
      <w:tr w:rsidR="005F1660" w14:paraId="185282C1" w14:textId="77777777" w:rsidTr="003A704B">
        <w:trPr>
          <w:trHeight w:hRule="exact" w:val="4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D2071BE" w14:textId="7CFA1E54" w:rsidR="005F1660" w:rsidRDefault="005F1660" w:rsidP="005F16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12" w:type="dxa"/>
            <w:shd w:val="clear" w:color="auto" w:fill="A8D08D" w:themeFill="accent6" w:themeFillTint="99"/>
            <w:vAlign w:val="center"/>
          </w:tcPr>
          <w:p w14:paraId="10B87AC4" w14:textId="5F07C363" w:rsidR="005F1660" w:rsidRPr="001824B2" w:rsidRDefault="005F1660" w:rsidP="005F1660">
            <w:pPr>
              <w:pStyle w:val="NormalWeb"/>
              <w:rPr>
                <w:rFonts w:ascii="Calibri" w:hAnsi="Calibri"/>
                <w:color w:val="0070C0"/>
                <w:sz w:val="16"/>
              </w:rPr>
            </w:pPr>
            <w:hyperlink r:id="rId57" w:history="1">
              <w:r w:rsidRPr="001824B2">
                <w:rPr>
                  <w:rStyle w:val="Lienhypertexte"/>
                  <w:rFonts w:ascii="Calibri" w:hAnsi="Calibri"/>
                  <w:color w:val="0070C0"/>
                  <w:sz w:val="16"/>
                  <w:szCs w:val="16"/>
                </w:rPr>
                <w:t>Accorder dans le GN (</w:t>
              </w:r>
              <w:proofErr w:type="spellStart"/>
              <w:r w:rsidRPr="001824B2">
                <w:rPr>
                  <w:rStyle w:val="Lienhypertexte"/>
                  <w:rFonts w:ascii="Calibri" w:hAnsi="Calibri"/>
                  <w:color w:val="0070C0"/>
                  <w:sz w:val="16"/>
                  <w:szCs w:val="16"/>
                </w:rPr>
                <w:t>det+N+adj</w:t>
              </w:r>
              <w:proofErr w:type="spellEnd"/>
              <w:r w:rsidRPr="001824B2">
                <w:rPr>
                  <w:rStyle w:val="Lienhypertexte"/>
                  <w:rFonts w:ascii="Calibri" w:hAnsi="Calibri"/>
                  <w:color w:val="0070C0"/>
                  <w:sz w:val="16"/>
                  <w:szCs w:val="16"/>
                </w:rPr>
                <w:t>)</w:t>
              </w:r>
            </w:hyperlink>
          </w:p>
        </w:tc>
        <w:tc>
          <w:tcPr>
            <w:tcW w:w="2120" w:type="dxa"/>
            <w:shd w:val="clear" w:color="auto" w:fill="A8D08D" w:themeFill="accent6" w:themeFillTint="99"/>
            <w:vAlign w:val="center"/>
          </w:tcPr>
          <w:p w14:paraId="104A64AF" w14:textId="0E6D0ABA" w:rsidR="005F1660" w:rsidRPr="00C066A0" w:rsidRDefault="005F1660" w:rsidP="005F1660">
            <w:pPr>
              <w:pStyle w:val="NormalWeb"/>
              <w:rPr>
                <w:rFonts w:ascii="Calibri" w:hAnsi="Calibri"/>
                <w:color w:val="FF0000"/>
                <w:sz w:val="16"/>
              </w:rPr>
            </w:pPr>
            <w:hyperlink r:id="rId58" w:history="1">
              <w:r w:rsidRPr="00C066A0">
                <w:rPr>
                  <w:rStyle w:val="Lienhypertexte"/>
                  <w:rFonts w:ascii="Calibri" w:hAnsi="Calibri"/>
                  <w:sz w:val="16"/>
                  <w:szCs w:val="16"/>
                </w:rPr>
                <w:t xml:space="preserve">Reconnaître un </w:t>
              </w:r>
              <w:proofErr w:type="gramStart"/>
              <w:r w:rsidRPr="00C066A0">
                <w:rPr>
                  <w:rStyle w:val="Lienhypertexte"/>
                  <w:rFonts w:ascii="Calibri" w:hAnsi="Calibri"/>
                  <w:sz w:val="16"/>
                  <w:szCs w:val="16"/>
                </w:rPr>
                <w:t>G.N</w:t>
              </w:r>
              <w:proofErr w:type="gramEnd"/>
            </w:hyperlink>
          </w:p>
        </w:tc>
        <w:tc>
          <w:tcPr>
            <w:tcW w:w="2124" w:type="dxa"/>
            <w:shd w:val="clear" w:color="auto" w:fill="A8D08D" w:themeFill="accent6" w:themeFillTint="99"/>
            <w:vAlign w:val="center"/>
          </w:tcPr>
          <w:p w14:paraId="110538E3" w14:textId="2FA07F7C" w:rsidR="005F1660" w:rsidRPr="00113E61" w:rsidRDefault="005F1660" w:rsidP="005F1660">
            <w:pPr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</w:pPr>
            <w:r w:rsidRPr="00113E61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>Conjuguer le passé composé devoir pouvoir vouloir prendre</w:t>
            </w:r>
          </w:p>
        </w:tc>
        <w:tc>
          <w:tcPr>
            <w:tcW w:w="2123" w:type="dxa"/>
            <w:shd w:val="clear" w:color="auto" w:fill="A8D08D" w:themeFill="accent6" w:themeFillTint="99"/>
            <w:vAlign w:val="center"/>
          </w:tcPr>
          <w:p w14:paraId="10640F7F" w14:textId="77777777" w:rsidR="005F1660" w:rsidRPr="00C066A0" w:rsidRDefault="005F1660" w:rsidP="005F1660">
            <w:pPr>
              <w:rPr>
                <w:color w:val="FF0066"/>
                <w:sz w:val="16"/>
              </w:rPr>
            </w:pPr>
            <w:r w:rsidRPr="00C066A0">
              <w:rPr>
                <w:color w:val="FF0066"/>
                <w:sz w:val="16"/>
                <w:szCs w:val="16"/>
              </w:rPr>
              <w:t>Trouver le sens d’un mot d’après le contexte</w:t>
            </w:r>
          </w:p>
        </w:tc>
        <w:tc>
          <w:tcPr>
            <w:tcW w:w="2069" w:type="dxa"/>
            <w:shd w:val="clear" w:color="auto" w:fill="A8D08D" w:themeFill="accent6" w:themeFillTint="99"/>
            <w:vAlign w:val="center"/>
          </w:tcPr>
          <w:p w14:paraId="69B322FF" w14:textId="77777777" w:rsidR="005F1660" w:rsidRPr="00C066A0" w:rsidRDefault="005F1660" w:rsidP="005F1660">
            <w:pPr>
              <w:rPr>
                <w:color w:val="FF6600"/>
                <w:sz w:val="16"/>
              </w:rPr>
            </w:pPr>
            <w:r w:rsidRPr="00C066A0">
              <w:rPr>
                <w:color w:val="FF6600"/>
                <w:sz w:val="16"/>
              </w:rPr>
              <w:t>Créer un contexte pour expliquer</w:t>
            </w:r>
          </w:p>
        </w:tc>
      </w:tr>
      <w:tr w:rsidR="005F1660" w14:paraId="0E656A81" w14:textId="77777777" w:rsidTr="003A704B">
        <w:trPr>
          <w:trHeight w:hRule="exact" w:val="4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06EF218" w14:textId="69BB368A" w:rsidR="005F1660" w:rsidRDefault="005F1660" w:rsidP="005F16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112" w:type="dxa"/>
            <w:shd w:val="clear" w:color="auto" w:fill="A8D08D" w:themeFill="accent6" w:themeFillTint="99"/>
            <w:vAlign w:val="center"/>
          </w:tcPr>
          <w:p w14:paraId="2B4A3D3D" w14:textId="166BA768" w:rsidR="005F1660" w:rsidRPr="001824B2" w:rsidRDefault="005F1660" w:rsidP="005F1660">
            <w:pPr>
              <w:pStyle w:val="NormalWeb"/>
              <w:rPr>
                <w:rFonts w:ascii="Calibri" w:hAnsi="Calibri"/>
                <w:color w:val="0070C0"/>
                <w:sz w:val="16"/>
              </w:rPr>
            </w:pPr>
            <w:hyperlink r:id="rId59" w:history="1">
              <w:r w:rsidRPr="001824B2">
                <w:rPr>
                  <w:rStyle w:val="Lienhypertexte"/>
                  <w:rFonts w:ascii="Calibri" w:hAnsi="Calibri"/>
                  <w:color w:val="0070C0"/>
                  <w:sz w:val="16"/>
                  <w:szCs w:val="16"/>
                </w:rPr>
                <w:t>Former le féminin des noms</w:t>
              </w:r>
            </w:hyperlink>
          </w:p>
        </w:tc>
        <w:tc>
          <w:tcPr>
            <w:tcW w:w="2120" w:type="dxa"/>
            <w:shd w:val="clear" w:color="auto" w:fill="A8D08D" w:themeFill="accent6" w:themeFillTint="99"/>
            <w:vAlign w:val="center"/>
          </w:tcPr>
          <w:p w14:paraId="5A1C21AE" w14:textId="08413520" w:rsidR="005F1660" w:rsidRPr="00C066A0" w:rsidRDefault="005F1660" w:rsidP="005F1660">
            <w:pPr>
              <w:pStyle w:val="NormalWeb"/>
              <w:rPr>
                <w:rFonts w:ascii="Calibri" w:hAnsi="Calibri"/>
                <w:color w:val="FF0000"/>
                <w:sz w:val="16"/>
              </w:rPr>
            </w:pPr>
            <w:proofErr w:type="gramStart"/>
            <w:r w:rsidRPr="00C066A0">
              <w:rPr>
                <w:rFonts w:ascii="Calibri" w:hAnsi="Calibri"/>
                <w:color w:val="FF0000"/>
                <w:sz w:val="16"/>
                <w:szCs w:val="16"/>
              </w:rPr>
              <w:t>agrandir</w:t>
            </w:r>
            <w:proofErr w:type="gramEnd"/>
            <w:r w:rsidRPr="00C066A0">
              <w:rPr>
                <w:rFonts w:ascii="Calibri" w:hAnsi="Calibri"/>
                <w:color w:val="FF0000"/>
                <w:sz w:val="16"/>
                <w:szCs w:val="16"/>
              </w:rPr>
              <w:t xml:space="preserve"> un G.N</w:t>
            </w:r>
          </w:p>
        </w:tc>
        <w:tc>
          <w:tcPr>
            <w:tcW w:w="2124" w:type="dxa"/>
            <w:shd w:val="clear" w:color="auto" w:fill="A8D08D" w:themeFill="accent6" w:themeFillTint="99"/>
            <w:vAlign w:val="center"/>
          </w:tcPr>
          <w:p w14:paraId="0444E5DC" w14:textId="607A092C" w:rsidR="005F1660" w:rsidRPr="00113E61" w:rsidRDefault="005F1660" w:rsidP="005F1660">
            <w:pPr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</w:pPr>
            <w:r w:rsidRPr="00113E61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>Conjuguer le passé composé avoir être faire dire</w:t>
            </w:r>
          </w:p>
        </w:tc>
        <w:tc>
          <w:tcPr>
            <w:tcW w:w="2123" w:type="dxa"/>
            <w:shd w:val="clear" w:color="auto" w:fill="A8D08D" w:themeFill="accent6" w:themeFillTint="99"/>
            <w:vAlign w:val="center"/>
          </w:tcPr>
          <w:p w14:paraId="6232CDA3" w14:textId="72655262" w:rsidR="005F1660" w:rsidRPr="00C066A0" w:rsidRDefault="005F1660" w:rsidP="005F1660">
            <w:pPr>
              <w:rPr>
                <w:color w:val="FF0066"/>
                <w:sz w:val="16"/>
              </w:rPr>
            </w:pPr>
            <w:hyperlink r:id="rId60" w:history="1">
              <w:r w:rsidRPr="00C066A0">
                <w:rPr>
                  <w:rStyle w:val="Lienhypertexte"/>
                  <w:color w:val="FF0066"/>
                  <w:sz w:val="16"/>
                  <w:szCs w:val="16"/>
                </w:rPr>
                <w:t>Préciser le sens d’un mot connu et trouver d’autres sens à ce mot</w:t>
              </w:r>
            </w:hyperlink>
          </w:p>
        </w:tc>
        <w:tc>
          <w:tcPr>
            <w:tcW w:w="2069" w:type="dxa"/>
            <w:shd w:val="clear" w:color="auto" w:fill="A8D08D" w:themeFill="accent6" w:themeFillTint="99"/>
            <w:vAlign w:val="center"/>
          </w:tcPr>
          <w:p w14:paraId="5207C034" w14:textId="77777777" w:rsidR="005F1660" w:rsidRPr="00C066A0" w:rsidRDefault="005F1660" w:rsidP="005F1660">
            <w:pPr>
              <w:rPr>
                <w:color w:val="FF6600"/>
                <w:sz w:val="16"/>
              </w:rPr>
            </w:pPr>
            <w:r w:rsidRPr="00C066A0">
              <w:rPr>
                <w:color w:val="FF6600"/>
                <w:sz w:val="16"/>
              </w:rPr>
              <w:t>Ecrire des groupes nominaux</w:t>
            </w:r>
          </w:p>
        </w:tc>
      </w:tr>
      <w:tr w:rsidR="005F1660" w14:paraId="0D61DBD6" w14:textId="77777777" w:rsidTr="003A704B">
        <w:trPr>
          <w:trHeight w:hRule="exact" w:val="4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3B381A5" w14:textId="75E96BC1" w:rsidR="005F1660" w:rsidRDefault="005F1660" w:rsidP="005F16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112" w:type="dxa"/>
            <w:shd w:val="clear" w:color="auto" w:fill="A8D08D" w:themeFill="accent6" w:themeFillTint="99"/>
            <w:vAlign w:val="center"/>
          </w:tcPr>
          <w:p w14:paraId="1CEF6ADE" w14:textId="3C3DC724" w:rsidR="005F1660" w:rsidRPr="001824B2" w:rsidRDefault="005F1660" w:rsidP="005F1660">
            <w:pPr>
              <w:pStyle w:val="NormalWeb"/>
              <w:rPr>
                <w:rFonts w:asciiTheme="minorHAnsi" w:hAnsiTheme="minorHAnsi" w:cstheme="minorHAnsi"/>
                <w:color w:val="0070C0"/>
                <w:sz w:val="16"/>
                <w:lang w:val="nl-NL"/>
              </w:rPr>
            </w:pPr>
            <w:r w:rsidRPr="001824B2">
              <w:rPr>
                <w:rFonts w:asciiTheme="minorHAnsi" w:hAnsiTheme="minorHAnsi" w:cstheme="minorHAnsi"/>
                <w:color w:val="0070C0"/>
                <w:sz w:val="16"/>
              </w:rPr>
              <w:t>Utiliser le verbe être (est/sont)</w:t>
            </w:r>
          </w:p>
        </w:tc>
        <w:tc>
          <w:tcPr>
            <w:tcW w:w="2120" w:type="dxa"/>
            <w:shd w:val="clear" w:color="auto" w:fill="A8D08D" w:themeFill="accent6" w:themeFillTint="99"/>
            <w:vAlign w:val="center"/>
          </w:tcPr>
          <w:p w14:paraId="27E38FDB" w14:textId="3A5BBFE5" w:rsidR="005F1660" w:rsidRPr="00C066A0" w:rsidRDefault="005F1660" w:rsidP="005F1660">
            <w:pPr>
              <w:pStyle w:val="NormalWeb"/>
              <w:rPr>
                <w:rFonts w:ascii="Calibri" w:hAnsi="Calibri"/>
                <w:color w:val="FF0000"/>
                <w:sz w:val="16"/>
              </w:rPr>
            </w:pPr>
          </w:p>
        </w:tc>
        <w:tc>
          <w:tcPr>
            <w:tcW w:w="2124" w:type="dxa"/>
            <w:shd w:val="clear" w:color="auto" w:fill="A8D08D" w:themeFill="accent6" w:themeFillTint="99"/>
            <w:vAlign w:val="center"/>
          </w:tcPr>
          <w:p w14:paraId="601289CA" w14:textId="147EE850" w:rsidR="005F1660" w:rsidRPr="00113E61" w:rsidRDefault="005F1660" w:rsidP="005F1660">
            <w:pPr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</w:pPr>
            <w:r w:rsidRPr="00113E61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>Conjuguer le passé composé aller venir auxiliaire être</w:t>
            </w:r>
          </w:p>
        </w:tc>
        <w:tc>
          <w:tcPr>
            <w:tcW w:w="2123" w:type="dxa"/>
            <w:shd w:val="clear" w:color="auto" w:fill="A8D08D" w:themeFill="accent6" w:themeFillTint="99"/>
            <w:vAlign w:val="center"/>
          </w:tcPr>
          <w:p w14:paraId="423D044B" w14:textId="2E40F269" w:rsidR="005F1660" w:rsidRPr="00C066A0" w:rsidRDefault="005F1660" w:rsidP="005F1660">
            <w:pPr>
              <w:rPr>
                <w:color w:val="FF0066"/>
                <w:sz w:val="16"/>
              </w:rPr>
            </w:pPr>
            <w:hyperlink r:id="rId61" w:history="1">
              <w:r w:rsidRPr="00C066A0">
                <w:rPr>
                  <w:rStyle w:val="Lienhypertexte"/>
                  <w:color w:val="FF0066"/>
                  <w:sz w:val="16"/>
                  <w:szCs w:val="16"/>
                </w:rPr>
                <w:t>Connaître et comprendre des expressions imagées</w:t>
              </w:r>
            </w:hyperlink>
          </w:p>
        </w:tc>
        <w:tc>
          <w:tcPr>
            <w:tcW w:w="2069" w:type="dxa"/>
            <w:shd w:val="clear" w:color="auto" w:fill="A8D08D" w:themeFill="accent6" w:themeFillTint="99"/>
            <w:vAlign w:val="center"/>
          </w:tcPr>
          <w:p w14:paraId="39DA7907" w14:textId="77777777" w:rsidR="005F1660" w:rsidRPr="00C066A0" w:rsidRDefault="005F1660" w:rsidP="005F1660">
            <w:pPr>
              <w:rPr>
                <w:color w:val="FF6600"/>
                <w:sz w:val="16"/>
              </w:rPr>
            </w:pPr>
            <w:r w:rsidRPr="00C066A0">
              <w:rPr>
                <w:color w:val="FF6600"/>
                <w:sz w:val="16"/>
              </w:rPr>
              <w:t>Evoquer une journée, dire ce qu’on a fait</w:t>
            </w:r>
          </w:p>
        </w:tc>
      </w:tr>
      <w:tr w:rsidR="005F1660" w14:paraId="51A94F5A" w14:textId="77777777" w:rsidTr="003A704B">
        <w:trPr>
          <w:trHeight w:hRule="exact" w:val="4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E3B4F7E" w14:textId="6ED95D2B" w:rsidR="005F1660" w:rsidRDefault="005F1660" w:rsidP="005F16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112" w:type="dxa"/>
            <w:shd w:val="clear" w:color="auto" w:fill="A8D08D" w:themeFill="accent6" w:themeFillTint="99"/>
            <w:vAlign w:val="center"/>
          </w:tcPr>
          <w:p w14:paraId="4465A22A" w14:textId="7989F366" w:rsidR="005F1660" w:rsidRPr="001824B2" w:rsidRDefault="005F1660" w:rsidP="005F1660">
            <w:pPr>
              <w:pStyle w:val="NormalWeb"/>
              <w:rPr>
                <w:rFonts w:ascii="Calibri" w:hAnsi="Calibri"/>
                <w:color w:val="0070C0"/>
                <w:sz w:val="16"/>
              </w:rPr>
            </w:pPr>
          </w:p>
        </w:tc>
        <w:tc>
          <w:tcPr>
            <w:tcW w:w="2120" w:type="dxa"/>
            <w:shd w:val="clear" w:color="auto" w:fill="A8D08D" w:themeFill="accent6" w:themeFillTint="99"/>
            <w:vAlign w:val="center"/>
          </w:tcPr>
          <w:p w14:paraId="0A0AF5CF" w14:textId="290D11C8" w:rsidR="005F1660" w:rsidRPr="00C066A0" w:rsidRDefault="005F1660" w:rsidP="005F1660">
            <w:pPr>
              <w:pStyle w:val="NormalWeb"/>
              <w:rPr>
                <w:rFonts w:ascii="Calibri" w:hAnsi="Calibri"/>
                <w:color w:val="FF0000"/>
                <w:sz w:val="16"/>
              </w:rPr>
            </w:pPr>
            <w:hyperlink r:id="rId62" w:history="1">
              <w:r w:rsidRPr="00C066A0">
                <w:rPr>
                  <w:rStyle w:val="Lienhypertexte"/>
                  <w:rFonts w:ascii="Calibri" w:hAnsi="Calibri"/>
                  <w:color w:val="FF0000"/>
                  <w:sz w:val="16"/>
                  <w:szCs w:val="16"/>
                </w:rPr>
                <w:t xml:space="preserve">Modifier le sens d’un </w:t>
              </w:r>
              <w:proofErr w:type="spellStart"/>
              <w:r w:rsidRPr="00C066A0">
                <w:rPr>
                  <w:rStyle w:val="Lienhypertexte"/>
                  <w:rFonts w:ascii="Calibri" w:hAnsi="Calibri"/>
                  <w:color w:val="FF0000"/>
                  <w:sz w:val="16"/>
                  <w:szCs w:val="16"/>
                </w:rPr>
                <w:t>vb</w:t>
              </w:r>
              <w:proofErr w:type="spellEnd"/>
              <w:r w:rsidRPr="00C066A0">
                <w:rPr>
                  <w:rStyle w:val="Lienhypertexte"/>
                  <w:rFonts w:ascii="Calibri" w:hAnsi="Calibri"/>
                  <w:color w:val="FF0000"/>
                  <w:sz w:val="16"/>
                  <w:szCs w:val="16"/>
                </w:rPr>
                <w:t xml:space="preserve"> avec un adverbe</w:t>
              </w:r>
            </w:hyperlink>
          </w:p>
        </w:tc>
        <w:tc>
          <w:tcPr>
            <w:tcW w:w="2124" w:type="dxa"/>
            <w:shd w:val="clear" w:color="auto" w:fill="A8D08D" w:themeFill="accent6" w:themeFillTint="99"/>
            <w:vAlign w:val="center"/>
          </w:tcPr>
          <w:p w14:paraId="6184C3CA" w14:textId="03874702" w:rsidR="005F1660" w:rsidRPr="00113E61" w:rsidRDefault="005F1660" w:rsidP="005F1660">
            <w:pPr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</w:pPr>
            <w:r w:rsidRPr="00113E61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>Utiliser le passé composé</w:t>
            </w:r>
          </w:p>
        </w:tc>
        <w:tc>
          <w:tcPr>
            <w:tcW w:w="2123" w:type="dxa"/>
            <w:shd w:val="clear" w:color="auto" w:fill="A8D08D" w:themeFill="accent6" w:themeFillTint="99"/>
            <w:vAlign w:val="center"/>
          </w:tcPr>
          <w:p w14:paraId="3D580210" w14:textId="77777777" w:rsidR="005F1660" w:rsidRPr="00C066A0" w:rsidRDefault="005F1660" w:rsidP="005F1660">
            <w:pPr>
              <w:rPr>
                <w:color w:val="FF0066"/>
                <w:sz w:val="16"/>
              </w:rPr>
            </w:pPr>
            <w:r w:rsidRPr="00C066A0">
              <w:rPr>
                <w:color w:val="FF0066"/>
                <w:sz w:val="16"/>
                <w:szCs w:val="16"/>
              </w:rPr>
              <w:t>Connaître et comprendre des expressions imagées</w:t>
            </w:r>
          </w:p>
        </w:tc>
        <w:tc>
          <w:tcPr>
            <w:tcW w:w="2069" w:type="dxa"/>
            <w:shd w:val="clear" w:color="auto" w:fill="A8D08D" w:themeFill="accent6" w:themeFillTint="99"/>
            <w:vAlign w:val="center"/>
          </w:tcPr>
          <w:p w14:paraId="7453E5F1" w14:textId="787AECA5" w:rsidR="005F1660" w:rsidRPr="00C066A0" w:rsidRDefault="005F1660" w:rsidP="005F1660">
            <w:pPr>
              <w:rPr>
                <w:color w:val="FF6600"/>
                <w:sz w:val="16"/>
              </w:rPr>
            </w:pPr>
            <w:r w:rsidRPr="00C066A0">
              <w:rPr>
                <w:color w:val="FF6600"/>
                <w:sz w:val="16"/>
              </w:rPr>
              <w:t>Trouver l’expression imagée par rapport à un dessin</w:t>
            </w:r>
          </w:p>
        </w:tc>
      </w:tr>
      <w:tr w:rsidR="005F1660" w14:paraId="6C7FA9FA" w14:textId="77777777" w:rsidTr="003A704B">
        <w:trPr>
          <w:trHeight w:hRule="exact" w:val="4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75612D3" w14:textId="37F9B220" w:rsidR="005F1660" w:rsidRDefault="005F1660" w:rsidP="005F16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6C1D0E67" w14:textId="69108AA0" w:rsidR="005F1660" w:rsidRPr="001824B2" w:rsidRDefault="005F1660" w:rsidP="005F1660">
            <w:pPr>
              <w:pStyle w:val="NormalWeb"/>
              <w:rPr>
                <w:rFonts w:ascii="Calibri" w:hAnsi="Calibri"/>
                <w:color w:val="0070C0"/>
                <w:sz w:val="16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31BE78E2" w14:textId="58E418D5" w:rsidR="005F1660" w:rsidRPr="00C066A0" w:rsidRDefault="005F1660" w:rsidP="005F1660">
            <w:pPr>
              <w:pStyle w:val="NormalWeb"/>
              <w:rPr>
                <w:rFonts w:ascii="Calibri" w:hAnsi="Calibri"/>
                <w:color w:val="FF0000"/>
                <w:sz w:val="16"/>
              </w:rPr>
            </w:pPr>
            <w:hyperlink r:id="rId63" w:history="1">
              <w:r w:rsidRPr="00C066A0">
                <w:rPr>
                  <w:rStyle w:val="Lienhypertexte"/>
                  <w:rFonts w:ascii="Calibri" w:hAnsi="Calibri"/>
                  <w:sz w:val="16"/>
                  <w:szCs w:val="16"/>
                </w:rPr>
                <w:t>Relier des phrases simples par un adverbe</w:t>
              </w:r>
            </w:hyperlink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73304C7E" w14:textId="77BBD4F1" w:rsidR="005F1660" w:rsidRPr="00113E61" w:rsidRDefault="005F1660" w:rsidP="005F1660">
            <w:pPr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</w:pPr>
            <w:r w:rsidRPr="00113E61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>Utiliser le passé composé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EF3682D" w14:textId="42EADAEB" w:rsidR="005F1660" w:rsidRPr="00C066A0" w:rsidRDefault="005F1660" w:rsidP="005F1660">
            <w:pPr>
              <w:rPr>
                <w:color w:val="FF0066"/>
                <w:sz w:val="16"/>
              </w:rPr>
            </w:pPr>
            <w:r w:rsidRPr="00C066A0">
              <w:rPr>
                <w:color w:val="FF0066"/>
                <w:sz w:val="16"/>
                <w:szCs w:val="16"/>
              </w:rPr>
              <w:t xml:space="preserve">Utiliser des mots au </w:t>
            </w:r>
            <w:hyperlink r:id="rId64" w:history="1">
              <w:r w:rsidRPr="00C066A0">
                <w:rPr>
                  <w:rStyle w:val="Lienhypertexte"/>
                  <w:color w:val="FF0066"/>
                  <w:sz w:val="16"/>
                  <w:szCs w:val="16"/>
                </w:rPr>
                <w:t>sens propre ou au sens figuré</w:t>
              </w:r>
            </w:hyperlink>
          </w:p>
        </w:tc>
        <w:tc>
          <w:tcPr>
            <w:tcW w:w="2069" w:type="dxa"/>
            <w:shd w:val="clear" w:color="auto" w:fill="A8D08D" w:themeFill="accent6" w:themeFillTint="99"/>
            <w:vAlign w:val="center"/>
          </w:tcPr>
          <w:p w14:paraId="7AF0371F" w14:textId="4DD4915D" w:rsidR="005F1660" w:rsidRPr="00C066A0" w:rsidRDefault="005F1660" w:rsidP="005F1660">
            <w:pPr>
              <w:rPr>
                <w:color w:val="FF6600"/>
                <w:sz w:val="16"/>
              </w:rPr>
            </w:pPr>
          </w:p>
        </w:tc>
      </w:tr>
      <w:tr w:rsidR="005F1660" w14:paraId="2433DEFF" w14:textId="77777777" w:rsidTr="003A704B">
        <w:trPr>
          <w:trHeight w:hRule="exact" w:val="4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8D6A0" w14:textId="24BF24F8" w:rsidR="005F1660" w:rsidRDefault="005F1660" w:rsidP="005F16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 w14:paraId="5A459F41" w14:textId="77777777" w:rsidR="005F1660" w:rsidRPr="001824B2" w:rsidRDefault="005F1660" w:rsidP="005F1660">
            <w:pPr>
              <w:pStyle w:val="NormalWeb"/>
              <w:spacing w:after="0"/>
              <w:rPr>
                <w:rFonts w:ascii="Calibri" w:hAnsi="Calibri"/>
                <w:color w:val="0070C0"/>
                <w:sz w:val="16"/>
              </w:rPr>
            </w:pPr>
            <w:hyperlink r:id="rId65" w:history="1">
              <w:r w:rsidRPr="001824B2">
                <w:rPr>
                  <w:rStyle w:val="Lienhypertexte"/>
                  <w:rFonts w:ascii="Calibri" w:hAnsi="Calibri"/>
                  <w:color w:val="0070C0"/>
                  <w:sz w:val="16"/>
                  <w:szCs w:val="16"/>
                </w:rPr>
                <w:t>Écrire le pluriel des noms</w:t>
              </w:r>
            </w:hyperlink>
          </w:p>
          <w:p w14:paraId="003EAD3E" w14:textId="243CC8DC" w:rsidR="005F1660" w:rsidRPr="001824B2" w:rsidRDefault="005F1660" w:rsidP="005F1660">
            <w:pPr>
              <w:pStyle w:val="NormalWeb"/>
              <w:rPr>
                <w:rFonts w:ascii="Calibri" w:hAnsi="Calibri"/>
                <w:color w:val="0070C0"/>
                <w:sz w:val="16"/>
              </w:rPr>
            </w:pP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14:paraId="7F88D366" w14:textId="77777777" w:rsidR="005F1660" w:rsidRPr="00C066A0" w:rsidRDefault="005F1660" w:rsidP="005F1660">
            <w:pPr>
              <w:pStyle w:val="NormalWeb"/>
              <w:rPr>
                <w:rFonts w:ascii="Calibri" w:hAnsi="Calibri"/>
                <w:color w:val="FF0000"/>
                <w:sz w:val="16"/>
              </w:rPr>
            </w:pP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3F22F2E2" w14:textId="60B9080B" w:rsidR="005F1660" w:rsidRPr="00113E61" w:rsidRDefault="005F1660" w:rsidP="005F1660">
            <w:pPr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</w:pPr>
            <w:r w:rsidRPr="00113E61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>Reconnaître le futur simple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3ACC8F82" w14:textId="34C4A2A5" w:rsidR="005F1660" w:rsidRPr="00C066A0" w:rsidRDefault="005F1660" w:rsidP="005F1660">
            <w:pPr>
              <w:rPr>
                <w:color w:val="FF0066"/>
                <w:sz w:val="16"/>
              </w:rPr>
            </w:pPr>
            <w:r w:rsidRPr="00C066A0">
              <w:rPr>
                <w:color w:val="FF0066"/>
                <w:sz w:val="16"/>
                <w:szCs w:val="16"/>
              </w:rPr>
              <w:t>Connaître des séries d’homonymes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14:paraId="54AA4C09" w14:textId="141B7F7A" w:rsidR="005F1660" w:rsidRPr="00C066A0" w:rsidRDefault="005F1660" w:rsidP="005F1660">
            <w:pPr>
              <w:rPr>
                <w:color w:val="FF6600"/>
                <w:sz w:val="16"/>
              </w:rPr>
            </w:pPr>
            <w:r w:rsidRPr="00C066A0">
              <w:rPr>
                <w:color w:val="FF6600"/>
                <w:sz w:val="16"/>
              </w:rPr>
              <w:t>Inventer une phrase avec un homonyme</w:t>
            </w:r>
          </w:p>
        </w:tc>
      </w:tr>
      <w:tr w:rsidR="005F1660" w14:paraId="08B5D9C6" w14:textId="77777777" w:rsidTr="003A704B">
        <w:trPr>
          <w:trHeight w:hRule="exact" w:val="4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E9B6C" w14:textId="3B1378E8" w:rsidR="005F1660" w:rsidRDefault="005F1660" w:rsidP="005F16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 w14:paraId="669D86AD" w14:textId="48B7D996" w:rsidR="005F1660" w:rsidRPr="001824B2" w:rsidRDefault="005F1660" w:rsidP="005F1660">
            <w:pPr>
              <w:pStyle w:val="NormalWeb"/>
              <w:rPr>
                <w:rFonts w:ascii="Calibri" w:hAnsi="Calibri"/>
                <w:color w:val="0070C0"/>
                <w:sz w:val="16"/>
              </w:rPr>
            </w:pPr>
            <w:r w:rsidRPr="001824B2">
              <w:rPr>
                <w:rFonts w:ascii="Calibri" w:hAnsi="Calibri"/>
                <w:color w:val="0070C0"/>
                <w:sz w:val="16"/>
                <w:szCs w:val="16"/>
              </w:rPr>
              <w:t>Connaître les pluriels irréguliers (</w:t>
            </w:r>
            <w:hyperlink r:id="rId66" w:history="1">
              <w:r w:rsidRPr="001824B2">
                <w:rPr>
                  <w:rStyle w:val="Lienhypertexte"/>
                  <w:rFonts w:ascii="Calibri" w:hAnsi="Calibri"/>
                  <w:color w:val="0070C0"/>
                  <w:sz w:val="16"/>
                  <w:szCs w:val="16"/>
                </w:rPr>
                <w:t>-al</w:t>
              </w:r>
            </w:hyperlink>
            <w:r w:rsidRPr="001824B2">
              <w:rPr>
                <w:rStyle w:val="Lienhypertexte"/>
                <w:rFonts w:ascii="Calibri" w:hAnsi="Calibri"/>
                <w:color w:val="0070C0"/>
                <w:sz w:val="16"/>
                <w:szCs w:val="16"/>
              </w:rPr>
              <w:t>)</w:t>
            </w:r>
            <w:r w:rsidRPr="001824B2">
              <w:rPr>
                <w:color w:val="0070C0"/>
              </w:rPr>
              <w:t xml:space="preserve"> </w:t>
            </w:r>
            <w:hyperlink r:id="rId67" w:history="1">
              <w:r w:rsidRPr="001824B2">
                <w:rPr>
                  <w:rStyle w:val="Lienhypertexte"/>
                  <w:rFonts w:ascii="Calibri" w:hAnsi="Calibri"/>
                  <w:color w:val="0070C0"/>
                  <w:sz w:val="16"/>
                  <w:szCs w:val="16"/>
                  <w:lang w:val="nl-NL"/>
                </w:rPr>
                <w:t>(-s, -x, -</w:t>
              </w:r>
              <w:proofErr w:type="spellStart"/>
              <w:r w:rsidRPr="001824B2">
                <w:rPr>
                  <w:rStyle w:val="Lienhypertexte"/>
                  <w:rFonts w:ascii="Calibri" w:hAnsi="Calibri"/>
                  <w:color w:val="0070C0"/>
                  <w:sz w:val="16"/>
                  <w:szCs w:val="16"/>
                  <w:lang w:val="nl-NL"/>
                </w:rPr>
                <w:t>z</w:t>
              </w:r>
              <w:proofErr w:type="spellEnd"/>
              <w:r w:rsidRPr="001824B2">
                <w:rPr>
                  <w:rStyle w:val="Lienhypertexte"/>
                  <w:rFonts w:ascii="Calibri" w:hAnsi="Calibri"/>
                  <w:color w:val="0070C0"/>
                  <w:sz w:val="16"/>
                  <w:szCs w:val="16"/>
                  <w:lang w:val="nl-NL"/>
                </w:rPr>
                <w:t>)</w:t>
              </w:r>
            </w:hyperlink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14:paraId="44449235" w14:textId="77777777" w:rsidR="005F1660" w:rsidRPr="00C066A0" w:rsidRDefault="005F1660" w:rsidP="005F1660">
            <w:pPr>
              <w:pStyle w:val="NormalWeb"/>
              <w:rPr>
                <w:rFonts w:ascii="Calibri" w:hAnsi="Calibri"/>
                <w:color w:val="FF0000"/>
                <w:sz w:val="16"/>
              </w:rPr>
            </w:pPr>
            <w:r w:rsidRPr="00C066A0">
              <w:rPr>
                <w:rFonts w:ascii="Calibri" w:hAnsi="Calibri"/>
                <w:color w:val="FF0000"/>
                <w:sz w:val="16"/>
              </w:rPr>
              <w:t>Relier des phrases avec une conjonction de coordination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15A9E2A8" w14:textId="4BE1A1D8" w:rsidR="005F1660" w:rsidRPr="00113E61" w:rsidRDefault="005F1660" w:rsidP="005F1660">
            <w:pPr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</w:pPr>
            <w:r w:rsidRPr="00113E61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>Conjuguer avoir et être au futur simple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316913FC" w14:textId="45BFD8F7" w:rsidR="005F1660" w:rsidRPr="00C066A0" w:rsidRDefault="005F1660" w:rsidP="005F1660">
            <w:pPr>
              <w:rPr>
                <w:color w:val="FF0066"/>
                <w:sz w:val="16"/>
              </w:rPr>
            </w:pPr>
            <w:r w:rsidRPr="00C066A0">
              <w:rPr>
                <w:color w:val="FF0066"/>
                <w:sz w:val="16"/>
                <w:szCs w:val="16"/>
              </w:rPr>
              <w:t>Utiliser des homonymes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14:paraId="273072EE" w14:textId="437C53FC" w:rsidR="005F1660" w:rsidRPr="00C066A0" w:rsidRDefault="005F1660" w:rsidP="005F1660">
            <w:pPr>
              <w:rPr>
                <w:color w:val="FF6600"/>
                <w:sz w:val="16"/>
              </w:rPr>
            </w:pPr>
            <w:r w:rsidRPr="00C066A0">
              <w:rPr>
                <w:color w:val="FF6600"/>
                <w:sz w:val="16"/>
              </w:rPr>
              <w:t>Utiliser des conjonctions de coordination (car, donc…)</w:t>
            </w:r>
          </w:p>
        </w:tc>
      </w:tr>
      <w:tr w:rsidR="005F1660" w14:paraId="5A1F67CA" w14:textId="77777777" w:rsidTr="003A704B">
        <w:trPr>
          <w:trHeight w:hRule="exact" w:val="4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03514" w14:textId="2AE1A6E3" w:rsidR="005F1660" w:rsidRDefault="005F1660" w:rsidP="005F16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 w14:paraId="42B12A4A" w14:textId="2018DE7F" w:rsidR="005F1660" w:rsidRPr="001824B2" w:rsidRDefault="005F1660" w:rsidP="005F1660">
            <w:pPr>
              <w:pStyle w:val="NormalWeb"/>
              <w:rPr>
                <w:rFonts w:ascii="Calibri" w:hAnsi="Calibri"/>
                <w:color w:val="0070C0"/>
                <w:sz w:val="16"/>
              </w:rPr>
            </w:pPr>
            <w:r w:rsidRPr="001824B2">
              <w:rPr>
                <w:rFonts w:ascii="Calibri" w:hAnsi="Calibri"/>
                <w:color w:val="0070C0"/>
                <w:sz w:val="16"/>
                <w:szCs w:val="16"/>
              </w:rPr>
              <w:t>Écrire le féminin des adjectifs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14:paraId="21B0338C" w14:textId="53DEC5DA" w:rsidR="005F1660" w:rsidRPr="00C066A0" w:rsidRDefault="005F1660" w:rsidP="005F1660">
            <w:pPr>
              <w:pStyle w:val="NormalWeb"/>
              <w:rPr>
                <w:rFonts w:ascii="Calibri" w:hAnsi="Calibri"/>
                <w:color w:val="FF0000"/>
                <w:sz w:val="16"/>
              </w:rPr>
            </w:pPr>
            <w:r w:rsidRPr="00C066A0">
              <w:rPr>
                <w:rFonts w:ascii="Calibri" w:hAnsi="Calibri"/>
                <w:color w:val="FF0000"/>
                <w:sz w:val="16"/>
                <w:szCs w:val="16"/>
                <w:u w:val="single"/>
              </w:rPr>
              <w:t>Reconnaître et utiliser le Complément du verbe</w:t>
            </w:r>
          </w:p>
        </w:tc>
        <w:tc>
          <w:tcPr>
            <w:tcW w:w="2124" w:type="dxa"/>
            <w:shd w:val="clear" w:color="auto" w:fill="7F7F7F" w:themeFill="text1" w:themeFillTint="80"/>
            <w:vAlign w:val="center"/>
          </w:tcPr>
          <w:p w14:paraId="7FB65374" w14:textId="69A1F4B8" w:rsidR="005F1660" w:rsidRPr="00113E61" w:rsidRDefault="005F1660" w:rsidP="005F1660">
            <w:pPr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7F7F7F" w:themeFill="text1" w:themeFillTint="80"/>
            <w:vAlign w:val="center"/>
          </w:tcPr>
          <w:p w14:paraId="10AC81EE" w14:textId="760E375A" w:rsidR="005F1660" w:rsidRPr="00C066A0" w:rsidRDefault="005F1660" w:rsidP="005F1660">
            <w:pPr>
              <w:rPr>
                <w:color w:val="FF0066"/>
                <w:sz w:val="16"/>
              </w:rPr>
            </w:pPr>
          </w:p>
        </w:tc>
        <w:tc>
          <w:tcPr>
            <w:tcW w:w="2069" w:type="dxa"/>
            <w:shd w:val="clear" w:color="auto" w:fill="7F7F7F" w:themeFill="text1" w:themeFillTint="80"/>
            <w:vAlign w:val="center"/>
          </w:tcPr>
          <w:p w14:paraId="45013372" w14:textId="40EACBC0" w:rsidR="005F1660" w:rsidRPr="00C066A0" w:rsidRDefault="005F1660" w:rsidP="005F1660">
            <w:pPr>
              <w:rPr>
                <w:color w:val="FF6600"/>
                <w:sz w:val="16"/>
              </w:rPr>
            </w:pPr>
          </w:p>
        </w:tc>
      </w:tr>
      <w:tr w:rsidR="005F1660" w14:paraId="5B35BFD4" w14:textId="77777777" w:rsidTr="003A704B">
        <w:trPr>
          <w:trHeight w:hRule="exact" w:val="4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DA640" w14:textId="0D3F78D7" w:rsidR="005F1660" w:rsidRDefault="005F1660" w:rsidP="005F16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 w14:paraId="2F3F8E03" w14:textId="7A6600C3" w:rsidR="005F1660" w:rsidRPr="001824B2" w:rsidRDefault="005F1660" w:rsidP="005F1660">
            <w:pPr>
              <w:pStyle w:val="NormalWeb"/>
              <w:rPr>
                <w:rFonts w:ascii="Calibri" w:hAnsi="Calibri"/>
                <w:color w:val="0070C0"/>
                <w:sz w:val="16"/>
              </w:rPr>
            </w:pPr>
            <w:r w:rsidRPr="001824B2">
              <w:rPr>
                <w:rFonts w:ascii="Calibri" w:hAnsi="Calibri"/>
                <w:color w:val="0070C0"/>
                <w:sz w:val="16"/>
                <w:szCs w:val="16"/>
              </w:rPr>
              <w:t>Accorder les mots dans les GN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14:paraId="3437DBBD" w14:textId="5CC702C4" w:rsidR="005F1660" w:rsidRPr="00C066A0" w:rsidRDefault="005F1660" w:rsidP="005F1660">
            <w:pPr>
              <w:pStyle w:val="NormalWeb"/>
              <w:rPr>
                <w:rFonts w:ascii="Calibri" w:hAnsi="Calibri"/>
                <w:color w:val="FF0000"/>
                <w:sz w:val="16"/>
              </w:rPr>
            </w:pP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5DF5B98D" w14:textId="511B632B" w:rsidR="005F1660" w:rsidRPr="00113E61" w:rsidRDefault="005F1660" w:rsidP="005F1660">
            <w:pPr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</w:pPr>
            <w:r w:rsidRPr="00113E61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>Conjuguer faire et aller au futur simple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36DC3289" w14:textId="2193A1B0" w:rsidR="005F1660" w:rsidRPr="00C066A0" w:rsidRDefault="005F1660" w:rsidP="005F1660">
            <w:pPr>
              <w:rPr>
                <w:color w:val="FF0066"/>
                <w:sz w:val="16"/>
              </w:rPr>
            </w:pPr>
            <w:r w:rsidRPr="00C066A0">
              <w:rPr>
                <w:color w:val="FF0066"/>
                <w:sz w:val="16"/>
                <w:szCs w:val="16"/>
              </w:rPr>
              <w:t>Reconnaître des homonymes une porte/ils portent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14:paraId="388B8338" w14:textId="6F436D9D" w:rsidR="005F1660" w:rsidRPr="00C066A0" w:rsidRDefault="005F1660" w:rsidP="005F1660">
            <w:pPr>
              <w:rPr>
                <w:color w:val="FF6600"/>
                <w:sz w:val="16"/>
              </w:rPr>
            </w:pPr>
            <w:r w:rsidRPr="00C066A0">
              <w:rPr>
                <w:color w:val="FF6600"/>
                <w:sz w:val="16"/>
              </w:rPr>
              <w:t>Passer du récit d’un personnage masculin au fém.</w:t>
            </w:r>
          </w:p>
        </w:tc>
      </w:tr>
      <w:tr w:rsidR="005F1660" w14:paraId="0030A82E" w14:textId="77777777" w:rsidTr="00EC18B1">
        <w:trPr>
          <w:trHeight w:hRule="exact" w:val="4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D029B" w14:textId="6DFD913B" w:rsidR="005F1660" w:rsidRDefault="005F1660" w:rsidP="005F16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112" w:type="dxa"/>
            <w:shd w:val="clear" w:color="auto" w:fill="7F7F7F" w:themeFill="text1" w:themeFillTint="80"/>
            <w:vAlign w:val="center"/>
          </w:tcPr>
          <w:p w14:paraId="6629BEEF" w14:textId="5899A751" w:rsidR="005F1660" w:rsidRPr="001824B2" w:rsidRDefault="005F1660" w:rsidP="005F1660">
            <w:pPr>
              <w:pStyle w:val="NormalWeb"/>
              <w:rPr>
                <w:rFonts w:ascii="Calibri" w:hAnsi="Calibri"/>
                <w:color w:val="0070C0"/>
                <w:sz w:val="16"/>
              </w:rPr>
            </w:pPr>
          </w:p>
        </w:tc>
        <w:tc>
          <w:tcPr>
            <w:tcW w:w="2120" w:type="dxa"/>
            <w:vAlign w:val="center"/>
          </w:tcPr>
          <w:p w14:paraId="6A8ED3BA" w14:textId="59C213EF" w:rsidR="005F1660" w:rsidRPr="00C066A0" w:rsidRDefault="005F1660" w:rsidP="005F1660">
            <w:pPr>
              <w:pStyle w:val="NormalWeb"/>
              <w:rPr>
                <w:rFonts w:ascii="Calibri" w:hAnsi="Calibri"/>
                <w:color w:val="FF0000"/>
                <w:sz w:val="16"/>
              </w:rPr>
            </w:pPr>
            <w:r w:rsidRPr="00C066A0">
              <w:rPr>
                <w:rFonts w:ascii="Calibri" w:hAnsi="Calibri"/>
                <w:color w:val="FF0000"/>
                <w:sz w:val="16"/>
                <w:szCs w:val="16"/>
              </w:rPr>
              <w:t>Comprendre la fonction des éléments du GN (nom noyau)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045D7EE9" w14:textId="22B84E27" w:rsidR="005F1660" w:rsidRPr="00113E61" w:rsidRDefault="005F1660" w:rsidP="005F1660">
            <w:pPr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</w:pPr>
            <w:r w:rsidRPr="00113E61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>Conjuguer prendre, venir et partir au futur simple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11DA592F" w14:textId="7CEDFBB5" w:rsidR="005F1660" w:rsidRPr="00C066A0" w:rsidRDefault="005F1660" w:rsidP="005F1660">
            <w:pPr>
              <w:rPr>
                <w:color w:val="FF0066"/>
                <w:sz w:val="16"/>
              </w:rPr>
            </w:pPr>
            <w:r w:rsidRPr="00C066A0">
              <w:rPr>
                <w:color w:val="FF0066"/>
                <w:sz w:val="16"/>
                <w:szCs w:val="16"/>
              </w:rPr>
              <w:t>Connaître les registres de langage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14:paraId="009C1DD2" w14:textId="6D5B316B" w:rsidR="005F1660" w:rsidRPr="00C066A0" w:rsidRDefault="005F1660" w:rsidP="005F1660">
            <w:pPr>
              <w:rPr>
                <w:color w:val="FF6600"/>
                <w:sz w:val="16"/>
              </w:rPr>
            </w:pPr>
            <w:r w:rsidRPr="00C066A0">
              <w:rPr>
                <w:color w:val="FF6600"/>
                <w:sz w:val="16"/>
              </w:rPr>
              <w:t>Utiliser un mot dans un autre sens</w:t>
            </w:r>
          </w:p>
        </w:tc>
      </w:tr>
      <w:tr w:rsidR="005F1660" w14:paraId="5F101DE9" w14:textId="77777777" w:rsidTr="00EC18B1">
        <w:trPr>
          <w:trHeight w:hRule="exact" w:val="4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0AA9A" w14:textId="6EE8B58C" w:rsidR="005F1660" w:rsidRDefault="005F1660" w:rsidP="005F16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 w14:paraId="458DBCA2" w14:textId="19B4AC3D" w:rsidR="005F1660" w:rsidRPr="001824B2" w:rsidRDefault="005F1660" w:rsidP="005F1660">
            <w:pPr>
              <w:pStyle w:val="NormalWeb"/>
              <w:rPr>
                <w:rFonts w:ascii="Calibri" w:hAnsi="Calibri"/>
                <w:color w:val="0070C0"/>
                <w:sz w:val="16"/>
              </w:rPr>
            </w:pPr>
            <w:r w:rsidRPr="001824B2">
              <w:rPr>
                <w:rFonts w:ascii="Calibri" w:hAnsi="Calibri"/>
                <w:color w:val="0070C0"/>
                <w:sz w:val="16"/>
                <w:szCs w:val="16"/>
              </w:rPr>
              <w:t xml:space="preserve">Accorder le </w:t>
            </w:r>
            <w:proofErr w:type="spellStart"/>
            <w:r w:rsidRPr="001824B2">
              <w:rPr>
                <w:rFonts w:ascii="Calibri" w:hAnsi="Calibri"/>
                <w:color w:val="0070C0"/>
                <w:sz w:val="16"/>
                <w:szCs w:val="16"/>
              </w:rPr>
              <w:t>vb</w:t>
            </w:r>
            <w:proofErr w:type="spellEnd"/>
            <w:r w:rsidRPr="001824B2">
              <w:rPr>
                <w:rFonts w:ascii="Calibri" w:hAnsi="Calibri"/>
                <w:color w:val="0070C0"/>
                <w:sz w:val="16"/>
                <w:szCs w:val="16"/>
              </w:rPr>
              <w:t xml:space="preserve"> à un tps simple(-ras-ra/-</w:t>
            </w:r>
            <w:proofErr w:type="spellStart"/>
            <w:r w:rsidRPr="001824B2">
              <w:rPr>
                <w:rFonts w:ascii="Calibri" w:hAnsi="Calibri"/>
                <w:color w:val="0070C0"/>
                <w:sz w:val="16"/>
                <w:szCs w:val="16"/>
              </w:rPr>
              <w:t>ons</w:t>
            </w:r>
            <w:proofErr w:type="spellEnd"/>
            <w:r w:rsidRPr="001824B2">
              <w:rPr>
                <w:rFonts w:ascii="Calibri" w:hAnsi="Calibri"/>
                <w:color w:val="0070C0"/>
                <w:sz w:val="16"/>
                <w:szCs w:val="16"/>
              </w:rPr>
              <w:t>-ont)</w:t>
            </w:r>
          </w:p>
        </w:tc>
        <w:tc>
          <w:tcPr>
            <w:tcW w:w="2120" w:type="dxa"/>
            <w:vAlign w:val="center"/>
          </w:tcPr>
          <w:p w14:paraId="698A6964" w14:textId="62A41BE3" w:rsidR="005F1660" w:rsidRPr="00C066A0" w:rsidRDefault="005F1660" w:rsidP="005F1660">
            <w:pPr>
              <w:pStyle w:val="NormalWeb"/>
              <w:rPr>
                <w:rFonts w:ascii="Calibri" w:hAnsi="Calibri"/>
                <w:color w:val="FF0000"/>
                <w:sz w:val="16"/>
              </w:rPr>
            </w:pPr>
            <w:hyperlink r:id="rId68" w:history="1">
              <w:r w:rsidRPr="00C066A0">
                <w:rPr>
                  <w:rStyle w:val="Lienhypertexte"/>
                  <w:rFonts w:ascii="Calibri" w:hAnsi="Calibri"/>
                  <w:color w:val="FF0000"/>
                  <w:sz w:val="16"/>
                  <w:szCs w:val="16"/>
                </w:rPr>
                <w:t>Reconnaître phrases interrogatives</w:t>
              </w:r>
            </w:hyperlink>
            <w:r w:rsidRPr="00C066A0">
              <w:rPr>
                <w:rFonts w:ascii="Calibri" w:hAnsi="Calibri"/>
                <w:color w:val="FF0000"/>
                <w:sz w:val="16"/>
                <w:u w:val="single"/>
              </w:rPr>
              <w:t xml:space="preserve"> et déclaratives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7DFA19A9" w14:textId="139AE65E" w:rsidR="005F1660" w:rsidRPr="00113E61" w:rsidRDefault="005F1660" w:rsidP="005F1660">
            <w:pPr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</w:pPr>
            <w:r w:rsidRPr="00113E61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>Conjuguer pouvoir, voir au futur simple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7EB75DA7" w14:textId="50DE59E5" w:rsidR="005F1660" w:rsidRPr="00C066A0" w:rsidRDefault="005F1660" w:rsidP="005F1660">
            <w:pPr>
              <w:rPr>
                <w:color w:val="FF0066"/>
                <w:sz w:val="16"/>
              </w:rPr>
            </w:pPr>
            <w:r w:rsidRPr="00C066A0">
              <w:rPr>
                <w:color w:val="FF0066"/>
                <w:sz w:val="16"/>
                <w:szCs w:val="16"/>
              </w:rPr>
              <w:t>Connaître les registres de langage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14:paraId="5B90DA36" w14:textId="5C064B13" w:rsidR="005F1660" w:rsidRPr="00C066A0" w:rsidRDefault="005F1660" w:rsidP="005F1660">
            <w:pPr>
              <w:rPr>
                <w:color w:val="FF6600"/>
                <w:sz w:val="16"/>
              </w:rPr>
            </w:pPr>
          </w:p>
        </w:tc>
      </w:tr>
      <w:tr w:rsidR="005F1660" w14:paraId="662C34B1" w14:textId="77777777" w:rsidTr="003A704B">
        <w:trPr>
          <w:trHeight w:hRule="exact" w:val="4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85AC0" w14:textId="6B1550C4" w:rsidR="005F1660" w:rsidRDefault="005F1660" w:rsidP="005F16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 w14:paraId="409E28D4" w14:textId="6383D9B9" w:rsidR="005F1660" w:rsidRPr="001824B2" w:rsidRDefault="005F1660" w:rsidP="005F1660">
            <w:pPr>
              <w:pStyle w:val="NormalWeb"/>
              <w:rPr>
                <w:rFonts w:ascii="Calibri" w:hAnsi="Calibri"/>
                <w:color w:val="0070C0"/>
                <w:sz w:val="16"/>
              </w:rPr>
            </w:pP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14:paraId="0E9125E2" w14:textId="3A6DF341" w:rsidR="005F1660" w:rsidRPr="00C066A0" w:rsidRDefault="005F1660" w:rsidP="005F1660">
            <w:pPr>
              <w:pStyle w:val="NormalWeb"/>
              <w:rPr>
                <w:rFonts w:ascii="Calibri" w:hAnsi="Calibri"/>
                <w:color w:val="FF0000"/>
                <w:sz w:val="16"/>
              </w:rPr>
            </w:pPr>
            <w:r w:rsidRPr="00C066A0">
              <w:rPr>
                <w:rFonts w:ascii="Calibri" w:hAnsi="Calibri"/>
                <w:color w:val="FF0000"/>
                <w:sz w:val="16"/>
                <w:szCs w:val="16"/>
              </w:rPr>
              <w:t>Reconnaître phrases interrogatives</w:t>
            </w:r>
            <w:r w:rsidRPr="00C066A0">
              <w:rPr>
                <w:rFonts w:ascii="Calibri" w:hAnsi="Calibri"/>
                <w:color w:val="FF0000"/>
                <w:sz w:val="16"/>
              </w:rPr>
              <w:t xml:space="preserve"> et déclaratives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716712E9" w14:textId="38846077" w:rsidR="005F1660" w:rsidRPr="00113E61" w:rsidRDefault="005F1660" w:rsidP="005F1660">
            <w:pPr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</w:pPr>
            <w:r w:rsidRPr="00113E61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>Conjuguer vouloir et dire au futur simple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1A4D5D3F" w14:textId="78655E85" w:rsidR="005F1660" w:rsidRPr="00C066A0" w:rsidRDefault="005F1660" w:rsidP="005F1660">
            <w:pPr>
              <w:rPr>
                <w:color w:val="FF0066"/>
                <w:sz w:val="16"/>
              </w:rPr>
            </w:pPr>
            <w:hyperlink r:id="rId69" w:history="1">
              <w:r w:rsidRPr="00C066A0">
                <w:rPr>
                  <w:rStyle w:val="Lienhypertexte"/>
                  <w:color w:val="FF0066"/>
                  <w:sz w:val="16"/>
                  <w:szCs w:val="16"/>
                </w:rPr>
                <w:t>Trouver le n. générique, trier des n. particul</w:t>
              </w:r>
              <w:r w:rsidRPr="00C066A0">
                <w:rPr>
                  <w:rStyle w:val="Lienhypertexte"/>
                  <w:color w:val="FF0066"/>
                  <w:sz w:val="16"/>
                  <w:szCs w:val="16"/>
                </w:rPr>
                <w:t>i</w:t>
              </w:r>
              <w:r w:rsidRPr="00C066A0">
                <w:rPr>
                  <w:rStyle w:val="Lienhypertexte"/>
                  <w:color w:val="FF0066"/>
                  <w:sz w:val="16"/>
                  <w:szCs w:val="16"/>
                </w:rPr>
                <w:t>ers</w:t>
              </w:r>
            </w:hyperlink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14:paraId="24FF033E" w14:textId="77777777" w:rsidR="005F1660" w:rsidRPr="00C066A0" w:rsidRDefault="005F1660" w:rsidP="005F1660">
            <w:pPr>
              <w:rPr>
                <w:color w:val="FF6600"/>
                <w:sz w:val="16"/>
              </w:rPr>
            </w:pPr>
            <w:r w:rsidRPr="00C066A0">
              <w:rPr>
                <w:color w:val="FF6600"/>
                <w:sz w:val="16"/>
              </w:rPr>
              <w:t>Changer de registre de langage</w:t>
            </w:r>
          </w:p>
        </w:tc>
      </w:tr>
      <w:tr w:rsidR="005F1660" w14:paraId="603BF114" w14:textId="77777777" w:rsidTr="003A704B">
        <w:trPr>
          <w:trHeight w:hRule="exact" w:val="4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E5BF7" w14:textId="4280C4E0" w:rsidR="005F1660" w:rsidRDefault="005F1660" w:rsidP="005F16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 w14:paraId="7B4B019F" w14:textId="54447E13" w:rsidR="005F1660" w:rsidRPr="001824B2" w:rsidRDefault="005F1660" w:rsidP="005F1660">
            <w:pPr>
              <w:pStyle w:val="NormalWeb"/>
              <w:rPr>
                <w:rFonts w:ascii="Calibri" w:hAnsi="Calibri"/>
                <w:color w:val="0070C0"/>
                <w:sz w:val="16"/>
              </w:rPr>
            </w:pPr>
            <w:hyperlink r:id="rId70" w:history="1">
              <w:r w:rsidRPr="001824B2">
                <w:rPr>
                  <w:rStyle w:val="Lienhypertexte"/>
                  <w:rFonts w:ascii="Calibri" w:hAnsi="Calibri"/>
                  <w:color w:val="0070C0"/>
                  <w:sz w:val="16"/>
                  <w:szCs w:val="16"/>
                </w:rPr>
                <w:t>Reconnaître et écrire le son [j]</w:t>
              </w:r>
            </w:hyperlink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14:paraId="078A2A60" w14:textId="0B57C22F" w:rsidR="005F1660" w:rsidRPr="00C066A0" w:rsidRDefault="005F1660" w:rsidP="005F1660">
            <w:pPr>
              <w:pStyle w:val="NormalWeb"/>
              <w:rPr>
                <w:rFonts w:ascii="Calibri" w:hAnsi="Calibri"/>
                <w:color w:val="FF0000"/>
                <w:sz w:val="16"/>
              </w:rPr>
            </w:pPr>
            <w:r w:rsidRPr="00C066A0">
              <w:rPr>
                <w:rFonts w:ascii="Calibri" w:hAnsi="Calibri"/>
                <w:color w:val="FF0000"/>
                <w:sz w:val="16"/>
              </w:rPr>
              <w:t>Reconnaître les phrases impératives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5A8850DB" w14:textId="398A9BA0" w:rsidR="005F1660" w:rsidRPr="00113E61" w:rsidRDefault="005F1660" w:rsidP="005F1660">
            <w:pPr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</w:pPr>
            <w:hyperlink r:id="rId71" w:history="1">
              <w:r w:rsidRPr="00113E61">
                <w:rPr>
                  <w:rStyle w:val="Lienhypertexte"/>
                  <w:rFonts w:asciiTheme="minorHAnsi" w:hAnsiTheme="minorHAnsi" w:cstheme="minorHAnsi"/>
                  <w:color w:val="538135" w:themeColor="accent6" w:themeShade="BF"/>
                  <w:sz w:val="16"/>
                  <w:szCs w:val="16"/>
                </w:rPr>
                <w:t>Utiliser le futur</w:t>
              </w:r>
            </w:hyperlink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3A92D34D" w14:textId="1A6E713C" w:rsidR="005F1660" w:rsidRPr="00C066A0" w:rsidRDefault="005F1660" w:rsidP="005F1660">
            <w:pPr>
              <w:rPr>
                <w:color w:val="FF0066"/>
                <w:sz w:val="16"/>
              </w:rPr>
            </w:pPr>
            <w:hyperlink r:id="rId72" w:history="1">
              <w:r w:rsidRPr="00C066A0">
                <w:rPr>
                  <w:rStyle w:val="Lienhypertexte"/>
                  <w:color w:val="FF0066"/>
                  <w:sz w:val="16"/>
                  <w:szCs w:val="16"/>
                </w:rPr>
                <w:t>Relever les mots d’un m^ domaine dans un</w:t>
              </w:r>
              <w:r w:rsidRPr="00C066A0">
                <w:rPr>
                  <w:rStyle w:val="Lienhypertexte"/>
                  <w:color w:val="FF0066"/>
                  <w:sz w:val="16"/>
                  <w:szCs w:val="16"/>
                </w:rPr>
                <w:t xml:space="preserve"> </w:t>
              </w:r>
              <w:r w:rsidRPr="00C066A0">
                <w:rPr>
                  <w:rStyle w:val="Lienhypertexte"/>
                  <w:color w:val="FF0066"/>
                  <w:sz w:val="16"/>
                  <w:szCs w:val="16"/>
                </w:rPr>
                <w:t>texte</w:t>
              </w:r>
            </w:hyperlink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14:paraId="2DC10079" w14:textId="77777777" w:rsidR="005F1660" w:rsidRPr="00C066A0" w:rsidRDefault="005F1660" w:rsidP="005F1660">
            <w:pPr>
              <w:rPr>
                <w:color w:val="FF6600"/>
                <w:sz w:val="16"/>
              </w:rPr>
            </w:pPr>
            <w:r w:rsidRPr="00C066A0">
              <w:rPr>
                <w:color w:val="FF6600"/>
                <w:sz w:val="16"/>
              </w:rPr>
              <w:t>Poème (rimes en –ail)</w:t>
            </w:r>
          </w:p>
        </w:tc>
      </w:tr>
      <w:tr w:rsidR="005F1660" w14:paraId="765C3013" w14:textId="77777777" w:rsidTr="003A704B">
        <w:trPr>
          <w:trHeight w:hRule="exact" w:val="4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C8546" w14:textId="6146024D" w:rsidR="005F1660" w:rsidRDefault="005F1660" w:rsidP="005F16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 w14:paraId="6DB1B5AE" w14:textId="2AF87917" w:rsidR="005F1660" w:rsidRPr="001824B2" w:rsidRDefault="005F1660" w:rsidP="005F1660">
            <w:pPr>
              <w:pStyle w:val="NormalWeb"/>
              <w:rPr>
                <w:rFonts w:ascii="Calibri" w:hAnsi="Calibri"/>
                <w:color w:val="0070C0"/>
                <w:sz w:val="16"/>
              </w:rPr>
            </w:pPr>
            <w:r w:rsidRPr="001824B2">
              <w:rPr>
                <w:rFonts w:ascii="Calibri" w:hAnsi="Calibri"/>
                <w:color w:val="0070C0"/>
                <w:sz w:val="16"/>
                <w:szCs w:val="16"/>
              </w:rPr>
              <w:t>Reconnaître et écrire le son [j] à la fin des mots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14:paraId="5593B9BD" w14:textId="17545383" w:rsidR="005F1660" w:rsidRPr="00C066A0" w:rsidRDefault="005F1660" w:rsidP="005F1660">
            <w:pPr>
              <w:pStyle w:val="NormalWeb"/>
              <w:rPr>
                <w:rFonts w:ascii="Calibri" w:hAnsi="Calibri"/>
                <w:color w:val="FF0000"/>
                <w:sz w:val="16"/>
              </w:rPr>
            </w:pPr>
            <w:hyperlink r:id="rId73" w:history="1">
              <w:r w:rsidRPr="00C066A0">
                <w:rPr>
                  <w:rStyle w:val="Lienhypertexte"/>
                  <w:rFonts w:ascii="Calibri" w:hAnsi="Calibri"/>
                  <w:color w:val="FF0000"/>
                  <w:sz w:val="16"/>
                  <w:szCs w:val="16"/>
                </w:rPr>
                <w:t xml:space="preserve">Reconnaître G.S.et </w:t>
              </w:r>
              <w:proofErr w:type="gramStart"/>
              <w:r w:rsidRPr="00C066A0">
                <w:rPr>
                  <w:rStyle w:val="Lienhypertexte"/>
                  <w:rFonts w:ascii="Calibri" w:hAnsi="Calibri"/>
                  <w:color w:val="FF0000"/>
                  <w:sz w:val="16"/>
                  <w:szCs w:val="16"/>
                </w:rPr>
                <w:t>G.V</w:t>
              </w:r>
              <w:proofErr w:type="gramEnd"/>
            </w:hyperlink>
            <w:r w:rsidRPr="00C066A0">
              <w:rPr>
                <w:rFonts w:ascii="Calibri" w:hAnsi="Calibri"/>
                <w:color w:val="FF0000"/>
                <w:sz w:val="16"/>
                <w:szCs w:val="16"/>
              </w:rPr>
              <w:t xml:space="preserve"> et former des phrases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49664C" w14:textId="13B44CAB" w:rsidR="005F1660" w:rsidRPr="00113E61" w:rsidRDefault="005F1660" w:rsidP="005F1660">
            <w:pPr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</w:pPr>
            <w:r w:rsidRPr="00113E61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 xml:space="preserve">Révisions : </w:t>
            </w:r>
            <w:hyperlink r:id="rId74" w:history="1">
              <w:r w:rsidRPr="00113E61">
                <w:rPr>
                  <w:rStyle w:val="Lienhypertexte"/>
                  <w:rFonts w:asciiTheme="minorHAnsi" w:hAnsiTheme="minorHAnsi" w:cstheme="minorHAnsi"/>
                  <w:color w:val="538135" w:themeColor="accent6" w:themeShade="BF"/>
                  <w:sz w:val="16"/>
                  <w:szCs w:val="16"/>
                </w:rPr>
                <w:t>C</w:t>
              </w:r>
              <w:r w:rsidRPr="00113E61">
                <w:rPr>
                  <w:rStyle w:val="Lienhypertexte"/>
                  <w:rFonts w:asciiTheme="minorHAnsi" w:hAnsiTheme="minorHAnsi" w:cstheme="minorHAnsi"/>
                  <w:color w:val="538135" w:themeColor="accent6" w:themeShade="BF"/>
                  <w:sz w:val="16"/>
                  <w:szCs w:val="16"/>
                </w:rPr>
                <w:t>o</w:t>
              </w:r>
              <w:r w:rsidRPr="00113E61">
                <w:rPr>
                  <w:rStyle w:val="Lienhypertexte"/>
                  <w:rFonts w:asciiTheme="minorHAnsi" w:hAnsiTheme="minorHAnsi" w:cstheme="minorHAnsi"/>
                  <w:color w:val="538135" w:themeColor="accent6" w:themeShade="BF"/>
                  <w:sz w:val="16"/>
                  <w:szCs w:val="16"/>
                </w:rPr>
                <w:t>nnaître</w:t>
              </w:r>
            </w:hyperlink>
            <w:r w:rsidRPr="00113E61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  <w:u w:val="single"/>
              </w:rPr>
              <w:t xml:space="preserve"> </w:t>
            </w:r>
            <w:r w:rsidRPr="00113E61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 xml:space="preserve">les </w:t>
            </w:r>
            <w:hyperlink r:id="rId75" w:history="1">
              <w:r w:rsidRPr="00113E61">
                <w:rPr>
                  <w:rStyle w:val="Lienhypertexte"/>
                  <w:rFonts w:asciiTheme="minorHAnsi" w:hAnsiTheme="minorHAnsi" w:cstheme="minorHAnsi"/>
                  <w:color w:val="538135" w:themeColor="accent6" w:themeShade="BF"/>
                  <w:sz w:val="16"/>
                  <w:szCs w:val="16"/>
                </w:rPr>
                <w:t>personnes</w:t>
              </w:r>
            </w:hyperlink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E634E5" w14:textId="036297C7" w:rsidR="005F1660" w:rsidRPr="00C066A0" w:rsidRDefault="005F1660" w:rsidP="005F1660">
            <w:pPr>
              <w:rPr>
                <w:color w:val="FF0066"/>
                <w:sz w:val="16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881360" w14:textId="77777777" w:rsidR="005F1660" w:rsidRPr="00C066A0" w:rsidRDefault="005F1660" w:rsidP="005F1660">
            <w:pPr>
              <w:rPr>
                <w:color w:val="FF6600"/>
                <w:sz w:val="16"/>
              </w:rPr>
            </w:pPr>
            <w:r w:rsidRPr="00C066A0">
              <w:rPr>
                <w:color w:val="FF6600"/>
                <w:sz w:val="16"/>
              </w:rPr>
              <w:t>Quand je serai en CM1…</w:t>
            </w:r>
          </w:p>
        </w:tc>
      </w:tr>
      <w:tr w:rsidR="005F1660" w14:paraId="528562A1" w14:textId="77777777" w:rsidTr="00113E61">
        <w:trPr>
          <w:trHeight w:hRule="exact" w:val="40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D3FD0" w14:textId="5FDC9FF3" w:rsidR="005F1660" w:rsidRDefault="005F1660" w:rsidP="005F1660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 w14:paraId="1675F298" w14:textId="64A9F9D3" w:rsidR="005F1660" w:rsidRPr="001824B2" w:rsidRDefault="005F1660" w:rsidP="005F1660">
            <w:pPr>
              <w:pStyle w:val="NormalWeb"/>
              <w:rPr>
                <w:rFonts w:ascii="Calibri" w:hAnsi="Calibri"/>
                <w:color w:val="0070C0"/>
                <w:sz w:val="16"/>
              </w:rPr>
            </w:pPr>
            <w:hyperlink r:id="rId76" w:history="1">
              <w:r w:rsidRPr="001824B2">
                <w:rPr>
                  <w:rStyle w:val="Lienhypertexte"/>
                  <w:rFonts w:ascii="Calibri" w:hAnsi="Calibri"/>
                  <w:color w:val="0070C0"/>
                  <w:sz w:val="16"/>
                  <w:szCs w:val="16"/>
                </w:rPr>
                <w:t>S’aider du son pour écrire les consonnes doubles</w:t>
              </w:r>
            </w:hyperlink>
          </w:p>
        </w:tc>
        <w:tc>
          <w:tcPr>
            <w:tcW w:w="2120" w:type="dxa"/>
            <w:shd w:val="clear" w:color="auto" w:fill="FFFFFF" w:themeFill="background1"/>
          </w:tcPr>
          <w:p w14:paraId="45E87780" w14:textId="272A52E5" w:rsidR="005F1660" w:rsidRDefault="005F1660" w:rsidP="005F1660">
            <w:pPr>
              <w:rPr>
                <w:color w:val="FF0000"/>
                <w:sz w:val="16"/>
              </w:rPr>
            </w:pPr>
            <w:hyperlink r:id="rId77" w:history="1">
              <w:r w:rsidRPr="00C066A0">
                <w:rPr>
                  <w:rStyle w:val="Lienhypertexte"/>
                  <w:color w:val="FF0000"/>
                  <w:sz w:val="16"/>
                  <w:szCs w:val="16"/>
                </w:rPr>
                <w:t xml:space="preserve">Reconnaître G.S.et </w:t>
              </w:r>
              <w:proofErr w:type="gramStart"/>
              <w:r w:rsidRPr="00C066A0">
                <w:rPr>
                  <w:rStyle w:val="Lienhypertexte"/>
                  <w:color w:val="FF0000"/>
                  <w:sz w:val="16"/>
                  <w:szCs w:val="16"/>
                </w:rPr>
                <w:t>G.V</w:t>
              </w:r>
              <w:proofErr w:type="gramEnd"/>
            </w:hyperlink>
            <w:r w:rsidRPr="00C066A0">
              <w:rPr>
                <w:color w:val="FF0000"/>
                <w:sz w:val="16"/>
                <w:szCs w:val="16"/>
              </w:rPr>
              <w:t xml:space="preserve"> et former des phrases</w:t>
            </w:r>
          </w:p>
        </w:tc>
        <w:tc>
          <w:tcPr>
            <w:tcW w:w="2124" w:type="dxa"/>
            <w:shd w:val="thinReverseDiagStripe" w:color="auto" w:fill="BFBFBF" w:themeFill="background1" w:themeFillShade="BF"/>
            <w:vAlign w:val="center"/>
          </w:tcPr>
          <w:p w14:paraId="023D51E1" w14:textId="77777777" w:rsidR="005F1660" w:rsidRPr="00113E61" w:rsidRDefault="005F1660" w:rsidP="005F1660">
            <w:pPr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2123" w:type="dxa"/>
            <w:shd w:val="thinReverseDiagStripe" w:color="auto" w:fill="BFBFBF" w:themeFill="background1" w:themeFillShade="BF"/>
          </w:tcPr>
          <w:p w14:paraId="057AD931" w14:textId="77777777" w:rsidR="005F1660" w:rsidRDefault="005F1660" w:rsidP="005F1660">
            <w:pPr>
              <w:jc w:val="center"/>
              <w:rPr>
                <w:color w:val="FF0066"/>
                <w:sz w:val="16"/>
              </w:rPr>
            </w:pPr>
          </w:p>
        </w:tc>
        <w:tc>
          <w:tcPr>
            <w:tcW w:w="2069" w:type="dxa"/>
            <w:shd w:val="thinReverseDiagStripe" w:color="auto" w:fill="BFBFBF" w:themeFill="background1" w:themeFillShade="BF"/>
          </w:tcPr>
          <w:p w14:paraId="54EAE5F9" w14:textId="77777777" w:rsidR="005F1660" w:rsidRDefault="005F1660" w:rsidP="005F1660">
            <w:pPr>
              <w:jc w:val="center"/>
              <w:rPr>
                <w:color w:val="FF6600"/>
                <w:sz w:val="16"/>
              </w:rPr>
            </w:pPr>
          </w:p>
        </w:tc>
      </w:tr>
    </w:tbl>
    <w:p w14:paraId="62259B98" w14:textId="77777777" w:rsidR="001854A8" w:rsidRPr="00040E90" w:rsidRDefault="001854A8">
      <w:pPr>
        <w:jc w:val="center"/>
        <w:rPr>
          <w:sz w:val="2"/>
          <w:szCs w:val="2"/>
        </w:rPr>
      </w:pPr>
    </w:p>
    <w:sectPr w:rsidR="001854A8" w:rsidRPr="00040E90" w:rsidSect="002F7C6E">
      <w:pgSz w:w="11906" w:h="16838"/>
      <w:pgMar w:top="284" w:right="386" w:bottom="18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D9"/>
    <w:rsid w:val="00012A24"/>
    <w:rsid w:val="00040E90"/>
    <w:rsid w:val="000B1FB9"/>
    <w:rsid w:val="000B39F8"/>
    <w:rsid w:val="000D0FD2"/>
    <w:rsid w:val="000E1B71"/>
    <w:rsid w:val="00113E61"/>
    <w:rsid w:val="0013630E"/>
    <w:rsid w:val="00137605"/>
    <w:rsid w:val="00141794"/>
    <w:rsid w:val="0014699A"/>
    <w:rsid w:val="001777F7"/>
    <w:rsid w:val="001824B2"/>
    <w:rsid w:val="001854A8"/>
    <w:rsid w:val="00195E24"/>
    <w:rsid w:val="001A2210"/>
    <w:rsid w:val="001B6B75"/>
    <w:rsid w:val="00254082"/>
    <w:rsid w:val="002A324C"/>
    <w:rsid w:val="002E7D3B"/>
    <w:rsid w:val="002F7C6E"/>
    <w:rsid w:val="00326B0D"/>
    <w:rsid w:val="00353B9E"/>
    <w:rsid w:val="0036038E"/>
    <w:rsid w:val="00367354"/>
    <w:rsid w:val="003A704B"/>
    <w:rsid w:val="004174C4"/>
    <w:rsid w:val="004233BA"/>
    <w:rsid w:val="0042402D"/>
    <w:rsid w:val="004B4068"/>
    <w:rsid w:val="004B5038"/>
    <w:rsid w:val="004B57D9"/>
    <w:rsid w:val="004C01E7"/>
    <w:rsid w:val="004C1E3D"/>
    <w:rsid w:val="004D646F"/>
    <w:rsid w:val="0051186D"/>
    <w:rsid w:val="00525FDD"/>
    <w:rsid w:val="005411E7"/>
    <w:rsid w:val="00567175"/>
    <w:rsid w:val="00581F10"/>
    <w:rsid w:val="005C1759"/>
    <w:rsid w:val="005F1660"/>
    <w:rsid w:val="0062523F"/>
    <w:rsid w:val="006370FD"/>
    <w:rsid w:val="006375E9"/>
    <w:rsid w:val="00673310"/>
    <w:rsid w:val="006E2235"/>
    <w:rsid w:val="00770C8E"/>
    <w:rsid w:val="007811D3"/>
    <w:rsid w:val="007840DC"/>
    <w:rsid w:val="007A2EE4"/>
    <w:rsid w:val="007D06F5"/>
    <w:rsid w:val="00852F97"/>
    <w:rsid w:val="008574D0"/>
    <w:rsid w:val="00880050"/>
    <w:rsid w:val="00900A5F"/>
    <w:rsid w:val="00924E41"/>
    <w:rsid w:val="009C47AF"/>
    <w:rsid w:val="00A06D51"/>
    <w:rsid w:val="00A112BC"/>
    <w:rsid w:val="00A45A8A"/>
    <w:rsid w:val="00AA2FA6"/>
    <w:rsid w:val="00AB6037"/>
    <w:rsid w:val="00AE213D"/>
    <w:rsid w:val="00B06503"/>
    <w:rsid w:val="00B75E36"/>
    <w:rsid w:val="00C066A0"/>
    <w:rsid w:val="00C45B33"/>
    <w:rsid w:val="00C60F34"/>
    <w:rsid w:val="00D4020D"/>
    <w:rsid w:val="00DF3123"/>
    <w:rsid w:val="00E173CB"/>
    <w:rsid w:val="00E20D2F"/>
    <w:rsid w:val="00E25295"/>
    <w:rsid w:val="00E34EA4"/>
    <w:rsid w:val="00E35BE4"/>
    <w:rsid w:val="00E95539"/>
    <w:rsid w:val="00EC2A16"/>
    <w:rsid w:val="00EC33F7"/>
    <w:rsid w:val="00EE1B4E"/>
    <w:rsid w:val="00F961BA"/>
    <w:rsid w:val="00FD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22639"/>
  <w15:chartTrackingRefBased/>
  <w15:docId w15:val="{0720F91D-99AB-4576-AE67-36D364A1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19"/>
    </w:pPr>
    <w:rPr>
      <w:rFonts w:ascii="Times New Roman" w:hAnsi="Times New Roman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character" w:styleId="Mentionnonrsolue">
    <w:name w:val="Unresolved Mention"/>
    <w:uiPriority w:val="99"/>
    <w:semiHidden/>
    <w:unhideWhenUsed/>
    <w:rsid w:val="002E7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Ben\Desktop\Toutry\fran&#231;ais%20ce2\grammaire\verbes%20conjugu&#233;s%20CE2%20-%20s&#233;quence.doc" TargetMode="External"/><Relationship Id="rId18" Type="http://schemas.openxmlformats.org/officeDocument/2006/relationships/hyperlink" Target="file:///C:\Users\Ben\Desktop\Toutry\fran&#231;ais%20ce2\grammaire\infinitif%20&#224;%20trouver%20-%20s&#233;quence.doc" TargetMode="External"/><Relationship Id="rId26" Type="http://schemas.openxmlformats.org/officeDocument/2006/relationships/hyperlink" Target="file:///C:\Users\Ben\Desktop\Toutry\fran&#231;ais%20ce2\orthographe\c%20ou%20&#231;%20exercice%20de%20mot%20de%20passe%20ce2.pdf" TargetMode="External"/><Relationship Id="rId39" Type="http://schemas.openxmlformats.org/officeDocument/2006/relationships/hyperlink" Target="file:///C:\Users\fran&#231;ais%20ce2\orthographe\accords%20du%20verbe%20observ%20et%20trace%20&#233;crite.doc" TargetMode="External"/><Relationship Id="rId21" Type="http://schemas.openxmlformats.org/officeDocument/2006/relationships/hyperlink" Target="file:///C:\Users\Ben\Desktop\Toutry\fran&#231;ais%20ce2\conjugaison\imparfait-d&#233;couverte.pdf" TargetMode="External"/><Relationship Id="rId34" Type="http://schemas.openxmlformats.org/officeDocument/2006/relationships/hyperlink" Target="file:///C:\Users\Ben\Desktop\Toutry\fran&#231;ais%20ce2\conjugaison\imparfait%20-%20voir-faire-prendre%20exercices%20+%201%20du%20bled.pdf" TargetMode="External"/><Relationship Id="rId42" Type="http://schemas.openxmlformats.org/officeDocument/2006/relationships/hyperlink" Target="file:///C:\Users\Ben\Desktop\Toutry\fran&#231;ais%20ce2\vocabulaire\familles-de-mots-ce2.pdf" TargetMode="External"/><Relationship Id="rId47" Type="http://schemas.openxmlformats.org/officeDocument/2006/relationships/hyperlink" Target="file:///C:\Users\Ben\Desktop\Toutry\fran&#231;ais%20ce2\orthographe\g%20ou%20gu%20son%20g%202016.pdf" TargetMode="External"/><Relationship Id="rId50" Type="http://schemas.openxmlformats.org/officeDocument/2006/relationships/hyperlink" Target="file:///C:\Users\Ben\Desktop\Toutry\fran&#231;ais%20ce2\orthographe\m%20avant%20m%20b%20p%20-%20le&#231;on.doc" TargetMode="External"/><Relationship Id="rId55" Type="http://schemas.openxmlformats.org/officeDocument/2006/relationships/hyperlink" Target="file:///C:\Users\Ben\Desktop\Toutry\fran&#231;ais%20ce2\vocabulaire\le%20sens%20d'un%20mot%20d'apr&#232;s%20le%20contexte.pdf" TargetMode="External"/><Relationship Id="rId63" Type="http://schemas.openxmlformats.org/officeDocument/2006/relationships/hyperlink" Target="file:///C:\Users\fran&#231;ais%20ce2\grammaire\adverbes%20-%20exercices.pdf" TargetMode="External"/><Relationship Id="rId68" Type="http://schemas.openxmlformats.org/officeDocument/2006/relationships/hyperlink" Target="file:///C:\Users\Ben\Desktop\Toutry\fran&#231;ais%20ce2\grammaire\phrase%20d&#233;clarative%20et%20interrogative.doc" TargetMode="External"/><Relationship Id="rId76" Type="http://schemas.openxmlformats.org/officeDocument/2006/relationships/hyperlink" Target="file:///C:\Users\Ben\Desktop\Toutry\fran&#231;ais%20ce2\orthographe\consonnes%20doubles%20CE2.pdf" TargetMode="External"/><Relationship Id="rId7" Type="http://schemas.openxmlformats.org/officeDocument/2006/relationships/hyperlink" Target="file:///C:\Users\fran&#231;ais%20ce2\conjugaison\pass&#233;%20pr&#233;sent%20futur%20trace%20&#233;crite.doc" TargetMode="External"/><Relationship Id="rId71" Type="http://schemas.openxmlformats.org/officeDocument/2006/relationships/hyperlink" Target="file:///C:\Users\Ben\Desktop\Toutry\fran&#231;ais%20ce2\conjugaison\futur%20-%20exercices.pd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Ben\Desktop\Toutry\fran&#231;ais%20ce2\grammaire\sujet%20-le&#231;on.doc" TargetMode="External"/><Relationship Id="rId29" Type="http://schemas.openxmlformats.org/officeDocument/2006/relationships/hyperlink" Target="file:///C:\Users\Ben\Desktop\Toutry\fran&#231;ais%20ce2\orthographe\c%20ou%20&#231;.doc" TargetMode="External"/><Relationship Id="rId11" Type="http://schemas.openxmlformats.org/officeDocument/2006/relationships/hyperlink" Target="file:///C:\Users\Ben\Desktop\Toutry\fran&#231;ais%20ce2\conjugaison\personnes%20&#224;%20classer%20-%20&#233;tiquettes.doc" TargetMode="External"/><Relationship Id="rId24" Type="http://schemas.openxmlformats.org/officeDocument/2006/relationships/hyperlink" Target="file:///C:\Users\Ben\Desktop\Toutry\fran&#231;ais%20ce2\conjugaison\Groupes%20des%20verbes%20CE2.doc" TargetMode="External"/><Relationship Id="rId32" Type="http://schemas.openxmlformats.org/officeDocument/2006/relationships/hyperlink" Target="../../fran&#231;ais%20ce2/grammaire/pronoms%20sujet%20-%20exercice%20collectif%20-%20classement.pdf" TargetMode="External"/><Relationship Id="rId37" Type="http://schemas.openxmlformats.org/officeDocument/2006/relationships/hyperlink" Target="file:///C:\Users\Ben\Desktop\Toutry\fran&#231;ais%20ce2\orthographe\c%20ou%20qu.doc" TargetMode="External"/><Relationship Id="rId40" Type="http://schemas.openxmlformats.org/officeDocument/2006/relationships/hyperlink" Target="file:///C:\Users\Ben\Desktop\Toutry\fran&#231;ais%20ce2\conjugaison\pr&#233;sent%20des%20verbes%20en%20-e%20-%20terminaisons%20-%20exercices%20d'oplf&#8230;.pdf" TargetMode="External"/><Relationship Id="rId45" Type="http://schemas.openxmlformats.org/officeDocument/2006/relationships/hyperlink" Target="file:///C:\Users\Ben\Desktop\Toutry\fran&#231;ais%20ce2\vocabulaire\VO07%20-%20Chercher%20un%20synonyme.pdf" TargetMode="External"/><Relationship Id="rId53" Type="http://schemas.openxmlformats.org/officeDocument/2006/relationships/hyperlink" Target="file:///C:\Users\fran&#231;ais%20ce2\grammaire\adjectif%20ce2%20exercices.pdf" TargetMode="External"/><Relationship Id="rId58" Type="http://schemas.openxmlformats.org/officeDocument/2006/relationships/hyperlink" Target="file:///C:\Users\Ben\Desktop\Toutry\fran&#231;ais%20ce2\grammaire\le%20GN.pdf" TargetMode="External"/><Relationship Id="rId66" Type="http://schemas.openxmlformats.org/officeDocument/2006/relationships/hyperlink" Target="file:///C:\Users\fran&#231;ais%20ce2\orthographe\pluriels%20irr&#233;guliers%20des%20noms%20al%20ail.pdf" TargetMode="External"/><Relationship Id="rId74" Type="http://schemas.openxmlformats.org/officeDocument/2006/relationships/hyperlink" Target="file:///C:\Users\Ben\Desktop\Toutry\fran&#231;ais%20ce2\conjugaison\personnes%20exercices1.doc" TargetMode="External"/><Relationship Id="rId79" Type="http://schemas.openxmlformats.org/officeDocument/2006/relationships/theme" Target="theme/theme1.xml"/><Relationship Id="rId5" Type="http://schemas.openxmlformats.org/officeDocument/2006/relationships/hyperlink" Target="file:///C:\Users\Ben\Desktop\Toutry\fran&#231;ais%20ce2\vocabulaire\vocabulaire%20des%20mati&#232;res%20scolaires.pdf" TargetMode="External"/><Relationship Id="rId61" Type="http://schemas.openxmlformats.org/officeDocument/2006/relationships/hyperlink" Target="file:///C:\Users\fran&#231;ais%20ce2\vocabulaire\expressions%20imag&#233;es.doc" TargetMode="External"/><Relationship Id="rId10" Type="http://schemas.openxmlformats.org/officeDocument/2006/relationships/hyperlink" Target="file:///C:\Users\Ben\Desktop\Toutry\fran&#231;ais%20ce2\grammaire\ponctuation%20s&#233;quence.doc" TargetMode="External"/><Relationship Id="rId19" Type="http://schemas.openxmlformats.org/officeDocument/2006/relationships/hyperlink" Target="file:///C:\Users\Ben\Desktop\Toutry\fran&#231;ais%20ce2\grammaire\sujet%20-%20rep&#233;rer%20et%20inventer%20-%20exercice.pdf" TargetMode="External"/><Relationship Id="rId31" Type="http://schemas.openxmlformats.org/officeDocument/2006/relationships/hyperlink" Target="file:///C:\Users\Ben\Desktop\Toutry\fran&#231;ais%20ce2\orthographe\S%20ou%20deux%20s.doc" TargetMode="External"/><Relationship Id="rId44" Type="http://schemas.openxmlformats.org/officeDocument/2006/relationships/hyperlink" Target="file:///C:\Users\Ben\Desktop\Toutry\fran&#231;ais%20ce2\conjugaison\pr&#233;sent%20des%20verbes%20venir%20voir%20devoir%20exercices.pdf" TargetMode="External"/><Relationship Id="rId52" Type="http://schemas.openxmlformats.org/officeDocument/2006/relationships/hyperlink" Target="file:///C:\Users\fran&#231;ais%20ce2\conjugaison\pr&#233;sent%20-%20utiliser%20le%20pr&#233;sent%20-%20exos%20du%20bled.doc" TargetMode="External"/><Relationship Id="rId60" Type="http://schemas.openxmlformats.org/officeDocument/2006/relationships/hyperlink" Target="file:///C:\Users\Ben\Desktop\Toutry\fran&#231;ais%20ce2\vocabulaire\pr&#233;ciser%20le%20sens%20d'un%20mot%20et%20en%20truver%20d'autres.pdf" TargetMode="External"/><Relationship Id="rId65" Type="http://schemas.openxmlformats.org/officeDocument/2006/relationships/hyperlink" Target="file:///C:\Users\Ben\Desktop\Toutry\fran&#231;ais%20ce2\orthographe\le-pluriel-des-noms-ce2..pdf" TargetMode="External"/><Relationship Id="rId73" Type="http://schemas.openxmlformats.org/officeDocument/2006/relationships/hyperlink" Target="file:///C:\Users\Ben\Desktop\Toutry\fran&#231;ais%20ce2\grammaire\GS-GV.doc" TargetMode="External"/><Relationship Id="rId78" Type="http://schemas.openxmlformats.org/officeDocument/2006/relationships/fontTable" Target="fontTable.xml"/><Relationship Id="rId4" Type="http://schemas.openxmlformats.org/officeDocument/2006/relationships/hyperlink" Target="file:///C:\Users\Ben\Desktop\Toutry\fran&#231;ais%20ce2\conjugaison\pass&#233;%20pr&#233;sent%20futur%20d&#233;couverte.pdf" TargetMode="External"/><Relationship Id="rId9" Type="http://schemas.openxmlformats.org/officeDocument/2006/relationships/hyperlink" Target="file:///C:\Users\Ben\Desktop\Toutry\fran&#231;ais%20ce2\orthographe\son%20E%20tableau-compl&#233;t&#233;%20en%20page%202.doc" TargetMode="External"/><Relationship Id="rId14" Type="http://schemas.openxmlformats.org/officeDocument/2006/relationships/hyperlink" Target="file:///C:\Users\Ben\Desktop\Toutry\fran&#231;ais%20ce2\conjugaison\infinitif%20d&#233;couverte%20et%20exercices.pdf" TargetMode="External"/><Relationship Id="rId22" Type="http://schemas.openxmlformats.org/officeDocument/2006/relationships/hyperlink" Target="file:///C:\Users\Ben\Desktop\Toutry\fran&#231;ais%20ce2\vocabulaire\abr&#233;viations%20du%20dictionnaire%20s&#233;ance.doc" TargetMode="External"/><Relationship Id="rId27" Type="http://schemas.openxmlformats.org/officeDocument/2006/relationships/hyperlink" Target="file:///C:\Users\Ben\Desktop\Toutry\fran&#231;ais%20ce2\conjugaison\imparfait-&#234;tre%20et%20avoir%20-%20exercices.pdf" TargetMode="External"/><Relationship Id="rId30" Type="http://schemas.openxmlformats.org/officeDocument/2006/relationships/hyperlink" Target="file:///C:\Users\Ben\Desktop\Toutry\fran&#231;ais%20ce2\grammaire\pronoms%20sujets%20exercices%20ce2.pdf" TargetMode="External"/><Relationship Id="rId35" Type="http://schemas.openxmlformats.org/officeDocument/2006/relationships/hyperlink" Target="file:///C:\Users\Ben\Desktop\Toutry\fran&#231;ais%20ce2\grammaire\nom%20le&#231;on.doc" TargetMode="External"/><Relationship Id="rId43" Type="http://schemas.openxmlformats.org/officeDocument/2006/relationships/hyperlink" Target="file:///C:\Users\Ben\Desktop\Toutry\fran&#231;ais%20ce2\orthographe\g%20ou%20ge%20son%203%202016.pdf" TargetMode="External"/><Relationship Id="rId48" Type="http://schemas.openxmlformats.org/officeDocument/2006/relationships/hyperlink" Target="file:///C:\Users\Ben\Desktop\Toutry\fran&#231;ais%20ce2\grammaire\formes%20de%20la%20phrase%20-%20s&#233;quence.doc" TargetMode="External"/><Relationship Id="rId56" Type="http://schemas.openxmlformats.org/officeDocument/2006/relationships/hyperlink" Target="file:///C:\Users\Ben\Desktop\Toutry\fran&#231;ais%20ce2\vocabulaire\le%20sens%20d'un%20mot%20d'apr&#232;s%20le%20contexte-exercice.pdf" TargetMode="External"/><Relationship Id="rId64" Type="http://schemas.openxmlformats.org/officeDocument/2006/relationships/hyperlink" Target="file:///C:\Users\fran&#231;ais%20ce2\vocabulaire\sens%20propre%20sens%20figur&#233;%20application%20directe.doc" TargetMode="External"/><Relationship Id="rId69" Type="http://schemas.openxmlformats.org/officeDocument/2006/relationships/hyperlink" Target="file:///C:\Users\Ben\Desktop\Toutry\fran&#231;ais%20ce2\vocabulaire\trouver%20les%20mots%20d'un%20domaine%20-%201%20-%20les%20noms%20g&#233;n&#233;riques.pdf" TargetMode="External"/><Relationship Id="rId77" Type="http://schemas.openxmlformats.org/officeDocument/2006/relationships/hyperlink" Target="file:///C:\Users\fran&#231;ais%20ce2\grammaire\groupe%20sujet%20groupe%20verbal%20-%20exercices%20CE2%20de%20mot%20de%20passe.pdf" TargetMode="External"/><Relationship Id="rId8" Type="http://schemas.openxmlformats.org/officeDocument/2006/relationships/hyperlink" Target="file:///C:\Users\Ben\Desktop\Toutry\fran&#231;ais%20ce2\conjugaison\pass&#233;%20pr&#233;sent%20futur%20exercices%20de%20mot%20de%20passe.pdf" TargetMode="External"/><Relationship Id="rId51" Type="http://schemas.openxmlformats.org/officeDocument/2006/relationships/hyperlink" Target="file:///C:\Users\Ben\Desktop\Toutry\fran&#231;ais%20ce2\grammaire\adjectifs%20s&#233;quence.doc" TargetMode="External"/><Relationship Id="rId72" Type="http://schemas.openxmlformats.org/officeDocument/2006/relationships/hyperlink" Target="file:///C:\Users\Ben\Desktop\Toutry\fran&#231;ais%20ce2\vocabulaire\mots%20corps%20et%20nature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Ben\Desktop\Toutry\fran&#231;ais%20ce2\conjugaison\personnes%20-%20tableau%20pour%20exemples.pdf" TargetMode="External"/><Relationship Id="rId17" Type="http://schemas.openxmlformats.org/officeDocument/2006/relationships/hyperlink" Target="file:///C:\Users\Ben\Desktop\Toutry\fran&#231;ais%20ce2\grammaire\sujet%20&#224;%20trouver%20apr&#232;s%20avoir%20touv&#233;%20le%20verbe%20conjugu&#233;.pdf" TargetMode="External"/><Relationship Id="rId25" Type="http://schemas.openxmlformats.org/officeDocument/2006/relationships/hyperlink" Target="file:///C:\Users\Ben\Desktop\Toutry\fran&#231;ais%20ce2\conjugaison\imparfait-%20le&#231;on%20-%20utilisations%20-%20conjuguer%20groupes%201%20et%202&#8230;.pdf" TargetMode="External"/><Relationship Id="rId33" Type="http://schemas.openxmlformats.org/officeDocument/2006/relationships/hyperlink" Target="file:///C:\Users\Ben\Desktop\Toutry\fran&#231;ais%20ce2\grammaire\pronom%20personnel%20sujet%20-%20remplacer%20le%20sujet%20r&#233;p&#233;t&#233;-exercice.doc" TargetMode="External"/><Relationship Id="rId38" Type="http://schemas.openxmlformats.org/officeDocument/2006/relationships/hyperlink" Target="file:///C:\Users\Ben\Desktop\Toutry\fran&#231;ais%20ce2\vocabulaire\familles%20de%20mots%20-%20exercices%20issus%20d'oplf%20ne.pdf" TargetMode="External"/><Relationship Id="rId46" Type="http://schemas.openxmlformats.org/officeDocument/2006/relationships/hyperlink" Target="file:///C:\Users\Ben\Desktop\Toutry\fran&#231;ais%20ce2\vocabulaire\synonymes%20-%20exercices.pdf" TargetMode="External"/><Relationship Id="rId59" Type="http://schemas.openxmlformats.org/officeDocument/2006/relationships/hyperlink" Target="file:///C:\Users\Ben\Desktop\Toutry\fran&#231;ais%20ce2\orthographe\f&#233;minin%20des%20noms.doc" TargetMode="External"/><Relationship Id="rId67" Type="http://schemas.openxmlformats.org/officeDocument/2006/relationships/hyperlink" Target="file:///C:\fran&#231;ais%20ce2\orthographe\le-pluriel-des-noms-ce2..pdf" TargetMode="External"/><Relationship Id="rId20" Type="http://schemas.openxmlformats.org/officeDocument/2006/relationships/hyperlink" Target="file:///C:\Users\Ben\Desktop\Toutry\fran&#231;ais%20ce2\grammaire\G4-exercices-le-sujet-BDG-.pdf" TargetMode="External"/><Relationship Id="rId41" Type="http://schemas.openxmlformats.org/officeDocument/2006/relationships/hyperlink" Target="file:///C:\Users\Ben\Desktop\Toutry\fran&#231;ais%20ce2\conjugaison\pr&#233;sent%20des%20verbes%20en%20-e%20-%20exercices.pdf" TargetMode="External"/><Relationship Id="rId54" Type="http://schemas.openxmlformats.org/officeDocument/2006/relationships/hyperlink" Target="file:///C:\Users\Ben\Desktop\Toutry\fran&#231;ais%20ce2\conjugaison\pass&#233;%20compos&#233;%20est%20en%20plusieurs%20mots.pdf" TargetMode="External"/><Relationship Id="rId62" Type="http://schemas.openxmlformats.org/officeDocument/2006/relationships/hyperlink" Target="file:///C:\Users\fran&#231;ais%20ce2\grammaire\adverbes%20-%20le&#231;on.pdf" TargetMode="External"/><Relationship Id="rId70" Type="http://schemas.openxmlformats.org/officeDocument/2006/relationships/hyperlink" Target="file:///C:\Users\Ben\Desktop\Toutry\fran&#231;ais%20ce2\orthographe\son%20j.doc" TargetMode="External"/><Relationship Id="rId75" Type="http://schemas.openxmlformats.org/officeDocument/2006/relationships/hyperlink" Target="file:///C:\Users\Ben\Desktop\Toutry\fran&#231;ais%20ce2\conjugaison\personnes%20exercices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Ben\Desktop\Toutry\fran&#231;ais%20ce2\orthographe\Accents.doc" TargetMode="External"/><Relationship Id="rId15" Type="http://schemas.openxmlformats.org/officeDocument/2006/relationships/hyperlink" Target="file:///C:\Users\Ben\Desktop\Toutry\fran&#231;ais%20ce2\orthographe\son%20an%20on%20in.pdf" TargetMode="External"/><Relationship Id="rId23" Type="http://schemas.openxmlformats.org/officeDocument/2006/relationships/hyperlink" Target="file:///C:\Users\Ben\Desktop\Toutry\fran&#231;ais%20ce2\orthographe\ais%20ait%20aient%20ou%20ez.pdf" TargetMode="External"/><Relationship Id="rId28" Type="http://schemas.openxmlformats.org/officeDocument/2006/relationships/hyperlink" Target="file:///C:\Users\fran&#231;ais%20ce2\vocabulaire\lire%20un%20article%20de%20dictionnaire.doc" TargetMode="External"/><Relationship Id="rId36" Type="http://schemas.openxmlformats.org/officeDocument/2006/relationships/hyperlink" Target="file:///C:\Users\fran&#231;ais%20ce2\conjugaison\imparfait%20exercices%20bled%20utilisation%20ce2.pdf" TargetMode="External"/><Relationship Id="rId49" Type="http://schemas.openxmlformats.org/officeDocument/2006/relationships/hyperlink" Target="file:///C:\Users\Ben\Desktop\Toutry\fran&#231;ais%20ce2\vocabulaire\contraires.doc" TargetMode="External"/><Relationship Id="rId57" Type="http://schemas.openxmlformats.org/officeDocument/2006/relationships/hyperlink" Target="file:///C:\Users\Ben\Desktop\Toutry\fran&#231;ais%20ce2\orthographe\accord%20dans%20le%20gn%20observation%20et%20dessin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2307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Programmation – – 2016-2017</vt:lpstr>
    </vt:vector>
  </TitlesOfParts>
  <Company/>
  <LinksUpToDate>false</LinksUpToDate>
  <CharactersWithSpaces>14971</CharactersWithSpaces>
  <SharedDoc>false</SharedDoc>
  <HLinks>
    <vt:vector size="480" baseType="variant">
      <vt:variant>
        <vt:i4>8781897</vt:i4>
      </vt:variant>
      <vt:variant>
        <vt:i4>237</vt:i4>
      </vt:variant>
      <vt:variant>
        <vt:i4>0</vt:i4>
      </vt:variant>
      <vt:variant>
        <vt:i4>5</vt:i4>
      </vt:variant>
      <vt:variant>
        <vt:lpwstr>Toutry/français ce2/conjugaison/futur - exercices.pdf</vt:lpwstr>
      </vt:variant>
      <vt:variant>
        <vt:lpwstr/>
      </vt:variant>
      <vt:variant>
        <vt:i4>8061092</vt:i4>
      </vt:variant>
      <vt:variant>
        <vt:i4>234</vt:i4>
      </vt:variant>
      <vt:variant>
        <vt:i4>0</vt:i4>
      </vt:variant>
      <vt:variant>
        <vt:i4>5</vt:i4>
      </vt:variant>
      <vt:variant>
        <vt:lpwstr>../../français ce2/grammaire/groupe sujet groupe verbal - exercices CE2 de mot de passe.pdf</vt:lpwstr>
      </vt:variant>
      <vt:variant>
        <vt:lpwstr/>
      </vt:variant>
      <vt:variant>
        <vt:i4>16187452</vt:i4>
      </vt:variant>
      <vt:variant>
        <vt:i4>231</vt:i4>
      </vt:variant>
      <vt:variant>
        <vt:i4>0</vt:i4>
      </vt:variant>
      <vt:variant>
        <vt:i4>5</vt:i4>
      </vt:variant>
      <vt:variant>
        <vt:lpwstr>Toutry/français ce2/grammaire/GS-GV.doc</vt:lpwstr>
      </vt:variant>
      <vt:variant>
        <vt:lpwstr/>
      </vt:variant>
      <vt:variant>
        <vt:i4>5570738</vt:i4>
      </vt:variant>
      <vt:variant>
        <vt:i4>228</vt:i4>
      </vt:variant>
      <vt:variant>
        <vt:i4>0</vt:i4>
      </vt:variant>
      <vt:variant>
        <vt:i4>5</vt:i4>
      </vt:variant>
      <vt:variant>
        <vt:lpwstr>C:\Users\Ben\Desktop\Toutry\français ce2\orthographe\son j.doc</vt:lpwstr>
      </vt:variant>
      <vt:variant>
        <vt:lpwstr/>
      </vt:variant>
      <vt:variant>
        <vt:i4>16515304</vt:i4>
      </vt:variant>
      <vt:variant>
        <vt:i4>225</vt:i4>
      </vt:variant>
      <vt:variant>
        <vt:i4>0</vt:i4>
      </vt:variant>
      <vt:variant>
        <vt:i4>5</vt:i4>
      </vt:variant>
      <vt:variant>
        <vt:lpwstr>../../français ce2/vocabulaire/sens propre sens figuré application directe.doc</vt:lpwstr>
      </vt:variant>
      <vt:variant>
        <vt:lpwstr/>
      </vt:variant>
      <vt:variant>
        <vt:i4>5963985</vt:i4>
      </vt:variant>
      <vt:variant>
        <vt:i4>222</vt:i4>
      </vt:variant>
      <vt:variant>
        <vt:i4>0</vt:i4>
      </vt:variant>
      <vt:variant>
        <vt:i4>5</vt:i4>
      </vt:variant>
      <vt:variant>
        <vt:lpwstr>../../français ce2/grammaire/adverbes - exercices.pdf</vt:lpwstr>
      </vt:variant>
      <vt:variant>
        <vt:lpwstr/>
      </vt:variant>
      <vt:variant>
        <vt:i4>6750256</vt:i4>
      </vt:variant>
      <vt:variant>
        <vt:i4>219</vt:i4>
      </vt:variant>
      <vt:variant>
        <vt:i4>0</vt:i4>
      </vt:variant>
      <vt:variant>
        <vt:i4>5</vt:i4>
      </vt:variant>
      <vt:variant>
        <vt:lpwstr>../../français ce2/orthographe/Les pluriels des noms en ou + ex de révision.doc</vt:lpwstr>
      </vt:variant>
      <vt:variant>
        <vt:lpwstr/>
      </vt:variant>
      <vt:variant>
        <vt:i4>5701703</vt:i4>
      </vt:variant>
      <vt:variant>
        <vt:i4>216</vt:i4>
      </vt:variant>
      <vt:variant>
        <vt:i4>0</vt:i4>
      </vt:variant>
      <vt:variant>
        <vt:i4>5</vt:i4>
      </vt:variant>
      <vt:variant>
        <vt:lpwstr>../../français ce2/grammaire/adverbes - leçon.pdf</vt:lpwstr>
      </vt:variant>
      <vt:variant>
        <vt:lpwstr/>
      </vt:variant>
      <vt:variant>
        <vt:i4>11337916</vt:i4>
      </vt:variant>
      <vt:variant>
        <vt:i4>213</vt:i4>
      </vt:variant>
      <vt:variant>
        <vt:i4>0</vt:i4>
      </vt:variant>
      <vt:variant>
        <vt:i4>5</vt:i4>
      </vt:variant>
      <vt:variant>
        <vt:lpwstr>../../français ce2/orthographe/pluriels irréguliers des noms al ail.pdf</vt:lpwstr>
      </vt:variant>
      <vt:variant>
        <vt:lpwstr/>
      </vt:variant>
      <vt:variant>
        <vt:i4>15532283</vt:i4>
      </vt:variant>
      <vt:variant>
        <vt:i4>210</vt:i4>
      </vt:variant>
      <vt:variant>
        <vt:i4>0</vt:i4>
      </vt:variant>
      <vt:variant>
        <vt:i4>5</vt:i4>
      </vt:variant>
      <vt:variant>
        <vt:lpwstr>../../français ce2/vocabulaire/expressions imagées.doc</vt:lpwstr>
      </vt:variant>
      <vt:variant>
        <vt:lpwstr/>
      </vt:variant>
      <vt:variant>
        <vt:i4>1310943</vt:i4>
      </vt:variant>
      <vt:variant>
        <vt:i4>207</vt:i4>
      </vt:variant>
      <vt:variant>
        <vt:i4>0</vt:i4>
      </vt:variant>
      <vt:variant>
        <vt:i4>5</vt:i4>
      </vt:variant>
      <vt:variant>
        <vt:lpwstr>../../../../français ce2/orthographe/le-pluriel-des-noms-ce2..pdf</vt:lpwstr>
      </vt:variant>
      <vt:variant>
        <vt:lpwstr/>
      </vt:variant>
      <vt:variant>
        <vt:i4>8192219</vt:i4>
      </vt:variant>
      <vt:variant>
        <vt:i4>204</vt:i4>
      </vt:variant>
      <vt:variant>
        <vt:i4>0</vt:i4>
      </vt:variant>
      <vt:variant>
        <vt:i4>5</vt:i4>
      </vt:variant>
      <vt:variant>
        <vt:lpwstr>C:\Users\Ben\Desktop\Toutry\français ce2\orthographe\le-pluriel-des-noms-ce2..pdf</vt:lpwstr>
      </vt:variant>
      <vt:variant>
        <vt:lpwstr/>
      </vt:variant>
      <vt:variant>
        <vt:i4>15401189</vt:i4>
      </vt:variant>
      <vt:variant>
        <vt:i4>201</vt:i4>
      </vt:variant>
      <vt:variant>
        <vt:i4>0</vt:i4>
      </vt:variant>
      <vt:variant>
        <vt:i4>5</vt:i4>
      </vt:variant>
      <vt:variant>
        <vt:lpwstr>Toutry/français ce2/vocabulaire/préciser le sens d'un mot et en truver d'autres.pdf</vt:lpwstr>
      </vt:variant>
      <vt:variant>
        <vt:lpwstr/>
      </vt:variant>
      <vt:variant>
        <vt:i4>4849689</vt:i4>
      </vt:variant>
      <vt:variant>
        <vt:i4>198</vt:i4>
      </vt:variant>
      <vt:variant>
        <vt:i4>0</vt:i4>
      </vt:variant>
      <vt:variant>
        <vt:i4>5</vt:i4>
      </vt:variant>
      <vt:variant>
        <vt:lpwstr>Toutry/français ce2/grammaire/pronom personnel sujet - remplacer le sujet répété-exercice.doc</vt:lpwstr>
      </vt:variant>
      <vt:variant>
        <vt:lpwstr/>
      </vt:variant>
      <vt:variant>
        <vt:i4>197</vt:i4>
      </vt:variant>
      <vt:variant>
        <vt:i4>195</vt:i4>
      </vt:variant>
      <vt:variant>
        <vt:i4>0</vt:i4>
      </vt:variant>
      <vt:variant>
        <vt:i4>5</vt:i4>
      </vt:variant>
      <vt:variant>
        <vt:lpwstr>../../français ce2/grammaire/pronoms sujet - exercice collectif - classement.pdf</vt:lpwstr>
      </vt:variant>
      <vt:variant>
        <vt:lpwstr/>
      </vt:variant>
      <vt:variant>
        <vt:i4>5046350</vt:i4>
      </vt:variant>
      <vt:variant>
        <vt:i4>192</vt:i4>
      </vt:variant>
      <vt:variant>
        <vt:i4>0</vt:i4>
      </vt:variant>
      <vt:variant>
        <vt:i4>5</vt:i4>
      </vt:variant>
      <vt:variant>
        <vt:lpwstr>Toutry/français ce2/orthographe/féminin des noms.doc</vt:lpwstr>
      </vt:variant>
      <vt:variant>
        <vt:lpwstr/>
      </vt:variant>
      <vt:variant>
        <vt:i4>11534453</vt:i4>
      </vt:variant>
      <vt:variant>
        <vt:i4>189</vt:i4>
      </vt:variant>
      <vt:variant>
        <vt:i4>0</vt:i4>
      </vt:variant>
      <vt:variant>
        <vt:i4>5</vt:i4>
      </vt:variant>
      <vt:variant>
        <vt:lpwstr>Toutry/français ce2/conjugaison/passé composé est en plusieurs mots.pdf</vt:lpwstr>
      </vt:variant>
      <vt:variant>
        <vt:lpwstr/>
      </vt:variant>
      <vt:variant>
        <vt:i4>10747939</vt:i4>
      </vt:variant>
      <vt:variant>
        <vt:i4>186</vt:i4>
      </vt:variant>
      <vt:variant>
        <vt:i4>0</vt:i4>
      </vt:variant>
      <vt:variant>
        <vt:i4>5</vt:i4>
      </vt:variant>
      <vt:variant>
        <vt:lpwstr>Toutry/français ce2/grammaire/pronoms sujets exercices ce2.pdf</vt:lpwstr>
      </vt:variant>
      <vt:variant>
        <vt:lpwstr/>
      </vt:variant>
      <vt:variant>
        <vt:i4>11534389</vt:i4>
      </vt:variant>
      <vt:variant>
        <vt:i4>183</vt:i4>
      </vt:variant>
      <vt:variant>
        <vt:i4>0</vt:i4>
      </vt:variant>
      <vt:variant>
        <vt:i4>5</vt:i4>
      </vt:variant>
      <vt:variant>
        <vt:lpwstr>Toutry/français ce2/orthographe/accord dans le gn observation et dessin.pdf</vt:lpwstr>
      </vt:variant>
      <vt:variant>
        <vt:lpwstr/>
      </vt:variant>
      <vt:variant>
        <vt:i4>13238413</vt:i4>
      </vt:variant>
      <vt:variant>
        <vt:i4>180</vt:i4>
      </vt:variant>
      <vt:variant>
        <vt:i4>0</vt:i4>
      </vt:variant>
      <vt:variant>
        <vt:i4>5</vt:i4>
      </vt:variant>
      <vt:variant>
        <vt:lpwstr>Toutry/français ce2/vocabulaire/le sens d'un mot d'après le contexte-exercice.pdf</vt:lpwstr>
      </vt:variant>
      <vt:variant>
        <vt:lpwstr/>
      </vt:variant>
      <vt:variant>
        <vt:i4>11010156</vt:i4>
      </vt:variant>
      <vt:variant>
        <vt:i4>177</vt:i4>
      </vt:variant>
      <vt:variant>
        <vt:i4>0</vt:i4>
      </vt:variant>
      <vt:variant>
        <vt:i4>5</vt:i4>
      </vt:variant>
      <vt:variant>
        <vt:lpwstr>C:\Users\français ce2\conjugaison\imparfait exercices bled utilisation ce2.pdf</vt:lpwstr>
      </vt:variant>
      <vt:variant>
        <vt:lpwstr/>
      </vt:variant>
      <vt:variant>
        <vt:i4>10944546</vt:i4>
      </vt:variant>
      <vt:variant>
        <vt:i4>174</vt:i4>
      </vt:variant>
      <vt:variant>
        <vt:i4>0</vt:i4>
      </vt:variant>
      <vt:variant>
        <vt:i4>5</vt:i4>
      </vt:variant>
      <vt:variant>
        <vt:lpwstr>Toutry/français ce2/orthographe/ais ait aient ou ez.pdf</vt:lpwstr>
      </vt:variant>
      <vt:variant>
        <vt:lpwstr/>
      </vt:variant>
      <vt:variant>
        <vt:i4>9830556</vt:i4>
      </vt:variant>
      <vt:variant>
        <vt:i4>171</vt:i4>
      </vt:variant>
      <vt:variant>
        <vt:i4>0</vt:i4>
      </vt:variant>
      <vt:variant>
        <vt:i4>5</vt:i4>
      </vt:variant>
      <vt:variant>
        <vt:lpwstr>Toutry/français ce2/vocabulaire/le sens d'un mot d'après le contexte.pdf</vt:lpwstr>
      </vt:variant>
      <vt:variant>
        <vt:lpwstr/>
      </vt:variant>
      <vt:variant>
        <vt:i4>10027016</vt:i4>
      </vt:variant>
      <vt:variant>
        <vt:i4>168</vt:i4>
      </vt:variant>
      <vt:variant>
        <vt:i4>0</vt:i4>
      </vt:variant>
      <vt:variant>
        <vt:i4>5</vt:i4>
      </vt:variant>
      <vt:variant>
        <vt:lpwstr>Toutry/français ce2/conjugaison/imparfait - voir-faire-prendre exercices + 1 du bled.pdf</vt:lpwstr>
      </vt:variant>
      <vt:variant>
        <vt:lpwstr/>
      </vt:variant>
      <vt:variant>
        <vt:i4>15335478</vt:i4>
      </vt:variant>
      <vt:variant>
        <vt:i4>165</vt:i4>
      </vt:variant>
      <vt:variant>
        <vt:i4>0</vt:i4>
      </vt:variant>
      <vt:variant>
        <vt:i4>5</vt:i4>
      </vt:variant>
      <vt:variant>
        <vt:lpwstr>Toutry/français ce2/grammaire/le GN.pdf</vt:lpwstr>
      </vt:variant>
      <vt:variant>
        <vt:lpwstr/>
      </vt:variant>
      <vt:variant>
        <vt:i4>9044032</vt:i4>
      </vt:variant>
      <vt:variant>
        <vt:i4>162</vt:i4>
      </vt:variant>
      <vt:variant>
        <vt:i4>0</vt:i4>
      </vt:variant>
      <vt:variant>
        <vt:i4>5</vt:i4>
      </vt:variant>
      <vt:variant>
        <vt:lpwstr>Toutry/français ce2/orthographe/consonnes doubles CE2.pdf</vt:lpwstr>
      </vt:variant>
      <vt:variant>
        <vt:lpwstr/>
      </vt:variant>
      <vt:variant>
        <vt:i4>4128942</vt:i4>
      </vt:variant>
      <vt:variant>
        <vt:i4>159</vt:i4>
      </vt:variant>
      <vt:variant>
        <vt:i4>0</vt:i4>
      </vt:variant>
      <vt:variant>
        <vt:i4>5</vt:i4>
      </vt:variant>
      <vt:variant>
        <vt:lpwstr>../../français ce2/grammaire/adjectif ce2 exercices.pdf</vt:lpwstr>
      </vt:variant>
      <vt:variant>
        <vt:lpwstr/>
      </vt:variant>
      <vt:variant>
        <vt:i4>3080226</vt:i4>
      </vt:variant>
      <vt:variant>
        <vt:i4>156</vt:i4>
      </vt:variant>
      <vt:variant>
        <vt:i4>0</vt:i4>
      </vt:variant>
      <vt:variant>
        <vt:i4>5</vt:i4>
      </vt:variant>
      <vt:variant>
        <vt:lpwstr>Toutry/français ce2/orthographe/sont son leçon.pdf</vt:lpwstr>
      </vt:variant>
      <vt:variant>
        <vt:lpwstr/>
      </vt:variant>
      <vt:variant>
        <vt:i4>12189734</vt:i4>
      </vt:variant>
      <vt:variant>
        <vt:i4>153</vt:i4>
      </vt:variant>
      <vt:variant>
        <vt:i4>0</vt:i4>
      </vt:variant>
      <vt:variant>
        <vt:i4>5</vt:i4>
      </vt:variant>
      <vt:variant>
        <vt:lpwstr>Toutry/français ce2/vocabulaire/contraires.doc</vt:lpwstr>
      </vt:variant>
      <vt:variant>
        <vt:lpwstr/>
      </vt:variant>
      <vt:variant>
        <vt:i4>14876903</vt:i4>
      </vt:variant>
      <vt:variant>
        <vt:i4>150</vt:i4>
      </vt:variant>
      <vt:variant>
        <vt:i4>0</vt:i4>
      </vt:variant>
      <vt:variant>
        <vt:i4>5</vt:i4>
      </vt:variant>
      <vt:variant>
        <vt:lpwstr>Toutry/français ce2/conjugaison/imparfait-être et avoir - exercices.pdf</vt:lpwstr>
      </vt:variant>
      <vt:variant>
        <vt:lpwstr/>
      </vt:variant>
      <vt:variant>
        <vt:i4>65619</vt:i4>
      </vt:variant>
      <vt:variant>
        <vt:i4>147</vt:i4>
      </vt:variant>
      <vt:variant>
        <vt:i4>0</vt:i4>
      </vt:variant>
      <vt:variant>
        <vt:i4>5</vt:i4>
      </vt:variant>
      <vt:variant>
        <vt:lpwstr>Toutry/français ce2/grammaire/adjectifs séquence.doc</vt:lpwstr>
      </vt:variant>
      <vt:variant>
        <vt:lpwstr/>
      </vt:variant>
      <vt:variant>
        <vt:i4>4063347</vt:i4>
      </vt:variant>
      <vt:variant>
        <vt:i4>144</vt:i4>
      </vt:variant>
      <vt:variant>
        <vt:i4>0</vt:i4>
      </vt:variant>
      <vt:variant>
        <vt:i4>5</vt:i4>
      </vt:variant>
      <vt:variant>
        <vt:lpwstr>../../français ce2/orthographe/et est leçon.doc</vt:lpwstr>
      </vt:variant>
      <vt:variant>
        <vt:lpwstr/>
      </vt:variant>
      <vt:variant>
        <vt:i4>8388695</vt:i4>
      </vt:variant>
      <vt:variant>
        <vt:i4>141</vt:i4>
      </vt:variant>
      <vt:variant>
        <vt:i4>0</vt:i4>
      </vt:variant>
      <vt:variant>
        <vt:i4>5</vt:i4>
      </vt:variant>
      <vt:variant>
        <vt:lpwstr>Toutry/français ce2/vocabulaire/synonymes - exercices.pdf</vt:lpwstr>
      </vt:variant>
      <vt:variant>
        <vt:lpwstr/>
      </vt:variant>
      <vt:variant>
        <vt:i4>7741483</vt:i4>
      </vt:variant>
      <vt:variant>
        <vt:i4>138</vt:i4>
      </vt:variant>
      <vt:variant>
        <vt:i4>0</vt:i4>
      </vt:variant>
      <vt:variant>
        <vt:i4>5</vt:i4>
      </vt:variant>
      <vt:variant>
        <vt:lpwstr>Toutry/français ce2/conjugaison/imparfait- leçon - utilisations - conjuguer groupes 1 et 2….pdf</vt:lpwstr>
      </vt:variant>
      <vt:variant>
        <vt:lpwstr/>
      </vt:variant>
      <vt:variant>
        <vt:i4>5046362</vt:i4>
      </vt:variant>
      <vt:variant>
        <vt:i4>135</vt:i4>
      </vt:variant>
      <vt:variant>
        <vt:i4>0</vt:i4>
      </vt:variant>
      <vt:variant>
        <vt:i4>5</vt:i4>
      </vt:variant>
      <vt:variant>
        <vt:lpwstr>Toutry/français ce2/orthographe/on ont leçon.doc</vt:lpwstr>
      </vt:variant>
      <vt:variant>
        <vt:lpwstr/>
      </vt:variant>
      <vt:variant>
        <vt:i4>11075709</vt:i4>
      </vt:variant>
      <vt:variant>
        <vt:i4>132</vt:i4>
      </vt:variant>
      <vt:variant>
        <vt:i4>0</vt:i4>
      </vt:variant>
      <vt:variant>
        <vt:i4>5</vt:i4>
      </vt:variant>
      <vt:variant>
        <vt:lpwstr>Toutry/français ce2/vocabulaire/VO07 - Chercher un synonyme.pdf</vt:lpwstr>
      </vt:variant>
      <vt:variant>
        <vt:lpwstr/>
      </vt:variant>
      <vt:variant>
        <vt:i4>1376336</vt:i4>
      </vt:variant>
      <vt:variant>
        <vt:i4>129</vt:i4>
      </vt:variant>
      <vt:variant>
        <vt:i4>0</vt:i4>
      </vt:variant>
      <vt:variant>
        <vt:i4>5</vt:i4>
      </vt:variant>
      <vt:variant>
        <vt:lpwstr>Toutry/français ce2/conjugaison/imparfait-découverte.pdf</vt:lpwstr>
      </vt:variant>
      <vt:variant>
        <vt:lpwstr/>
      </vt:variant>
      <vt:variant>
        <vt:i4>9502736</vt:i4>
      </vt:variant>
      <vt:variant>
        <vt:i4>126</vt:i4>
      </vt:variant>
      <vt:variant>
        <vt:i4>0</vt:i4>
      </vt:variant>
      <vt:variant>
        <vt:i4>5</vt:i4>
      </vt:variant>
      <vt:variant>
        <vt:lpwstr>Toutry/français ce2/orthographe/a à leçon.doc</vt:lpwstr>
      </vt:variant>
      <vt:variant>
        <vt:lpwstr/>
      </vt:variant>
      <vt:variant>
        <vt:i4>14942325</vt:i4>
      </vt:variant>
      <vt:variant>
        <vt:i4>123</vt:i4>
      </vt:variant>
      <vt:variant>
        <vt:i4>0</vt:i4>
      </vt:variant>
      <vt:variant>
        <vt:i4>5</vt:i4>
      </vt:variant>
      <vt:variant>
        <vt:lpwstr>C:\Users\français ce2\conjugaison\présent - utiliser le présent - exos du bled.doc</vt:lpwstr>
      </vt:variant>
      <vt:variant>
        <vt:lpwstr/>
      </vt:variant>
      <vt:variant>
        <vt:i4>7209007</vt:i4>
      </vt:variant>
      <vt:variant>
        <vt:i4>120</vt:i4>
      </vt:variant>
      <vt:variant>
        <vt:i4>0</vt:i4>
      </vt:variant>
      <vt:variant>
        <vt:i4>5</vt:i4>
      </vt:variant>
      <vt:variant>
        <vt:lpwstr>../../français ce2/orthographe/accords du verbe observ et trace écrite.doc</vt:lpwstr>
      </vt:variant>
      <vt:variant>
        <vt:lpwstr/>
      </vt:variant>
      <vt:variant>
        <vt:i4>12779589</vt:i4>
      </vt:variant>
      <vt:variant>
        <vt:i4>117</vt:i4>
      </vt:variant>
      <vt:variant>
        <vt:i4>0</vt:i4>
      </vt:variant>
      <vt:variant>
        <vt:i4>5</vt:i4>
      </vt:variant>
      <vt:variant>
        <vt:lpwstr>Toutry/français ce2/vocabulaire/familles-de-mots-ce2.pdf</vt:lpwstr>
      </vt:variant>
      <vt:variant>
        <vt:lpwstr/>
      </vt:variant>
      <vt:variant>
        <vt:i4>9175279</vt:i4>
      </vt:variant>
      <vt:variant>
        <vt:i4>114</vt:i4>
      </vt:variant>
      <vt:variant>
        <vt:i4>0</vt:i4>
      </vt:variant>
      <vt:variant>
        <vt:i4>5</vt:i4>
      </vt:variant>
      <vt:variant>
        <vt:lpwstr>C:\Users\Ben\Desktop\Toutry\français ce2\orthographe\m avant m b p - leçon.doc</vt:lpwstr>
      </vt:variant>
      <vt:variant>
        <vt:lpwstr/>
      </vt:variant>
      <vt:variant>
        <vt:i4>9044063</vt:i4>
      </vt:variant>
      <vt:variant>
        <vt:i4>111</vt:i4>
      </vt:variant>
      <vt:variant>
        <vt:i4>0</vt:i4>
      </vt:variant>
      <vt:variant>
        <vt:i4>5</vt:i4>
      </vt:variant>
      <vt:variant>
        <vt:lpwstr>Toutry/français ce2/vocabulaire/familles de mots - exercices issus d'oplf ne.pdf</vt:lpwstr>
      </vt:variant>
      <vt:variant>
        <vt:lpwstr/>
      </vt:variant>
      <vt:variant>
        <vt:i4>10092612</vt:i4>
      </vt:variant>
      <vt:variant>
        <vt:i4>108</vt:i4>
      </vt:variant>
      <vt:variant>
        <vt:i4>0</vt:i4>
      </vt:variant>
      <vt:variant>
        <vt:i4>5</vt:i4>
      </vt:variant>
      <vt:variant>
        <vt:lpwstr>Toutry/français ce2/vocabulaire/mots corps et nature.pdf</vt:lpwstr>
      </vt:variant>
      <vt:variant>
        <vt:lpwstr/>
      </vt:variant>
      <vt:variant>
        <vt:i4>11993146</vt:i4>
      </vt:variant>
      <vt:variant>
        <vt:i4>105</vt:i4>
      </vt:variant>
      <vt:variant>
        <vt:i4>0</vt:i4>
      </vt:variant>
      <vt:variant>
        <vt:i4>5</vt:i4>
      </vt:variant>
      <vt:variant>
        <vt:lpwstr>Toutry/français ce2/orthographe/g ou ge son 3 2016.pdf</vt:lpwstr>
      </vt:variant>
      <vt:variant>
        <vt:lpwstr/>
      </vt:variant>
      <vt:variant>
        <vt:i4>12976145</vt:i4>
      </vt:variant>
      <vt:variant>
        <vt:i4>102</vt:i4>
      </vt:variant>
      <vt:variant>
        <vt:i4>0</vt:i4>
      </vt:variant>
      <vt:variant>
        <vt:i4>5</vt:i4>
      </vt:variant>
      <vt:variant>
        <vt:lpwstr>Toutry/français ce2/vocabulaire/trouver les mots d'un domaine.pdf</vt:lpwstr>
      </vt:variant>
      <vt:variant>
        <vt:lpwstr/>
      </vt:variant>
      <vt:variant>
        <vt:i4>16515327</vt:i4>
      </vt:variant>
      <vt:variant>
        <vt:i4>99</vt:i4>
      </vt:variant>
      <vt:variant>
        <vt:i4>0</vt:i4>
      </vt:variant>
      <vt:variant>
        <vt:i4>5</vt:i4>
      </vt:variant>
      <vt:variant>
        <vt:lpwstr>Toutry/français ce2/conjugaison/présent des verbes venir voir devoir exercices.pdf</vt:lpwstr>
      </vt:variant>
      <vt:variant>
        <vt:lpwstr/>
      </vt:variant>
      <vt:variant>
        <vt:i4>10879206</vt:i4>
      </vt:variant>
      <vt:variant>
        <vt:i4>96</vt:i4>
      </vt:variant>
      <vt:variant>
        <vt:i4>0</vt:i4>
      </vt:variant>
      <vt:variant>
        <vt:i4>5</vt:i4>
      </vt:variant>
      <vt:variant>
        <vt:lpwstr>Toutry/français ce2/grammaire/nom leçon.doc</vt:lpwstr>
      </vt:variant>
      <vt:variant>
        <vt:lpwstr/>
      </vt:variant>
      <vt:variant>
        <vt:i4>11993214</vt:i4>
      </vt:variant>
      <vt:variant>
        <vt:i4>93</vt:i4>
      </vt:variant>
      <vt:variant>
        <vt:i4>0</vt:i4>
      </vt:variant>
      <vt:variant>
        <vt:i4>5</vt:i4>
      </vt:variant>
      <vt:variant>
        <vt:lpwstr>Toutry/français ce2/orthographe/g ou gu son g 2016.pdf</vt:lpwstr>
      </vt:variant>
      <vt:variant>
        <vt:lpwstr/>
      </vt:variant>
      <vt:variant>
        <vt:i4>15728755</vt:i4>
      </vt:variant>
      <vt:variant>
        <vt:i4>90</vt:i4>
      </vt:variant>
      <vt:variant>
        <vt:i4>0</vt:i4>
      </vt:variant>
      <vt:variant>
        <vt:i4>5</vt:i4>
      </vt:variant>
      <vt:variant>
        <vt:lpwstr>Toutry/français ce2/vocabulaire/trouver les mots d'un domaine - 1 - les noms génériques.pdf</vt:lpwstr>
      </vt:variant>
      <vt:variant>
        <vt:lpwstr/>
      </vt:variant>
      <vt:variant>
        <vt:i4>12517421</vt:i4>
      </vt:variant>
      <vt:variant>
        <vt:i4>87</vt:i4>
      </vt:variant>
      <vt:variant>
        <vt:i4>0</vt:i4>
      </vt:variant>
      <vt:variant>
        <vt:i4>5</vt:i4>
      </vt:variant>
      <vt:variant>
        <vt:lpwstr>Toutry/français ce2/orthographe/c ou qu.doc</vt:lpwstr>
      </vt:variant>
      <vt:variant>
        <vt:lpwstr/>
      </vt:variant>
      <vt:variant>
        <vt:i4>14418134</vt:i4>
      </vt:variant>
      <vt:variant>
        <vt:i4>84</vt:i4>
      </vt:variant>
      <vt:variant>
        <vt:i4>0</vt:i4>
      </vt:variant>
      <vt:variant>
        <vt:i4>5</vt:i4>
      </vt:variant>
      <vt:variant>
        <vt:lpwstr>Toutry/français ce2/conjugaison/présent des verbes en -e - exercices.pdf</vt:lpwstr>
      </vt:variant>
      <vt:variant>
        <vt:lpwstr/>
      </vt:variant>
      <vt:variant>
        <vt:i4>16195814</vt:i4>
      </vt:variant>
      <vt:variant>
        <vt:i4>81</vt:i4>
      </vt:variant>
      <vt:variant>
        <vt:i4>0</vt:i4>
      </vt:variant>
      <vt:variant>
        <vt:i4>5</vt:i4>
      </vt:variant>
      <vt:variant>
        <vt:lpwstr>Toutry/français ce2/conjugaison/présent des verbes en -e - terminaisons - exercices d'oplf….pdf</vt:lpwstr>
      </vt:variant>
      <vt:variant>
        <vt:lpwstr/>
      </vt:variant>
      <vt:variant>
        <vt:i4>1507352</vt:i4>
      </vt:variant>
      <vt:variant>
        <vt:i4>78</vt:i4>
      </vt:variant>
      <vt:variant>
        <vt:i4>0</vt:i4>
      </vt:variant>
      <vt:variant>
        <vt:i4>5</vt:i4>
      </vt:variant>
      <vt:variant>
        <vt:lpwstr>Toutry/français ce2/grammaire/formes de la phrase - séquence.doc</vt:lpwstr>
      </vt:variant>
      <vt:variant>
        <vt:lpwstr/>
      </vt:variant>
      <vt:variant>
        <vt:i4>7798962</vt:i4>
      </vt:variant>
      <vt:variant>
        <vt:i4>75</vt:i4>
      </vt:variant>
      <vt:variant>
        <vt:i4>0</vt:i4>
      </vt:variant>
      <vt:variant>
        <vt:i4>5</vt:i4>
      </vt:variant>
      <vt:variant>
        <vt:lpwstr>../../français ce2/vocabulaire/lire un article de dictionnaire.doc</vt:lpwstr>
      </vt:variant>
      <vt:variant>
        <vt:lpwstr/>
      </vt:variant>
      <vt:variant>
        <vt:i4>12976194</vt:i4>
      </vt:variant>
      <vt:variant>
        <vt:i4>72</vt:i4>
      </vt:variant>
      <vt:variant>
        <vt:i4>0</vt:i4>
      </vt:variant>
      <vt:variant>
        <vt:i4>5</vt:i4>
      </vt:variant>
      <vt:variant>
        <vt:lpwstr>Toutry/français ce2/grammaire/G4-exercices-le-sujet-BDG-.pdf</vt:lpwstr>
      </vt:variant>
      <vt:variant>
        <vt:lpwstr/>
      </vt:variant>
      <vt:variant>
        <vt:i4>720905</vt:i4>
      </vt:variant>
      <vt:variant>
        <vt:i4>69</vt:i4>
      </vt:variant>
      <vt:variant>
        <vt:i4>0</vt:i4>
      </vt:variant>
      <vt:variant>
        <vt:i4>5</vt:i4>
      </vt:variant>
      <vt:variant>
        <vt:lpwstr>Toutry/français ce2/grammaire/sujet - repérer et inventer - exercice.pdf</vt:lpwstr>
      </vt:variant>
      <vt:variant>
        <vt:lpwstr/>
      </vt:variant>
      <vt:variant>
        <vt:i4>5701760</vt:i4>
      </vt:variant>
      <vt:variant>
        <vt:i4>66</vt:i4>
      </vt:variant>
      <vt:variant>
        <vt:i4>0</vt:i4>
      </vt:variant>
      <vt:variant>
        <vt:i4>5</vt:i4>
      </vt:variant>
      <vt:variant>
        <vt:lpwstr>Toutry/français ce2/grammaire/infinitif à trouver - séquence.doc</vt:lpwstr>
      </vt:variant>
      <vt:variant>
        <vt:lpwstr/>
      </vt:variant>
      <vt:variant>
        <vt:i4>852114</vt:i4>
      </vt:variant>
      <vt:variant>
        <vt:i4>63</vt:i4>
      </vt:variant>
      <vt:variant>
        <vt:i4>0</vt:i4>
      </vt:variant>
      <vt:variant>
        <vt:i4>5</vt:i4>
      </vt:variant>
      <vt:variant>
        <vt:lpwstr>Toutry/français ce2/grammaire/sujet à trouver après avoir touvé le verbe conjugué.pdf</vt:lpwstr>
      </vt:variant>
      <vt:variant>
        <vt:lpwstr/>
      </vt:variant>
      <vt:variant>
        <vt:i4>7340143</vt:i4>
      </vt:variant>
      <vt:variant>
        <vt:i4>60</vt:i4>
      </vt:variant>
      <vt:variant>
        <vt:i4>0</vt:i4>
      </vt:variant>
      <vt:variant>
        <vt:i4>5</vt:i4>
      </vt:variant>
      <vt:variant>
        <vt:lpwstr>Toutry/français ce2/grammaire/sujet -leçon.doc</vt:lpwstr>
      </vt:variant>
      <vt:variant>
        <vt:lpwstr/>
      </vt:variant>
      <vt:variant>
        <vt:i4>7340185</vt:i4>
      </vt:variant>
      <vt:variant>
        <vt:i4>57</vt:i4>
      </vt:variant>
      <vt:variant>
        <vt:i4>0</vt:i4>
      </vt:variant>
      <vt:variant>
        <vt:i4>5</vt:i4>
      </vt:variant>
      <vt:variant>
        <vt:lpwstr>C:\Users\Ben\Desktop\Toutry\français ce2\orthographe\S ou deux s.doc</vt:lpwstr>
      </vt:variant>
      <vt:variant>
        <vt:lpwstr/>
      </vt:variant>
      <vt:variant>
        <vt:i4>2621687</vt:i4>
      </vt:variant>
      <vt:variant>
        <vt:i4>54</vt:i4>
      </vt:variant>
      <vt:variant>
        <vt:i4>0</vt:i4>
      </vt:variant>
      <vt:variant>
        <vt:i4>5</vt:i4>
      </vt:variant>
      <vt:variant>
        <vt:lpwstr>Toutry/français ce2/vocabulaire/abréviations du dictionnaire séance.doc</vt:lpwstr>
      </vt:variant>
      <vt:variant>
        <vt:lpwstr/>
      </vt:variant>
      <vt:variant>
        <vt:i4>15663230</vt:i4>
      </vt:variant>
      <vt:variant>
        <vt:i4>51</vt:i4>
      </vt:variant>
      <vt:variant>
        <vt:i4>0</vt:i4>
      </vt:variant>
      <vt:variant>
        <vt:i4>5</vt:i4>
      </vt:variant>
      <vt:variant>
        <vt:lpwstr>Toutry/français ce2/conjugaison/Groupes des verbes CE2.doc</vt:lpwstr>
      </vt:variant>
      <vt:variant>
        <vt:lpwstr/>
      </vt:variant>
      <vt:variant>
        <vt:i4>9502744</vt:i4>
      </vt:variant>
      <vt:variant>
        <vt:i4>48</vt:i4>
      </vt:variant>
      <vt:variant>
        <vt:i4>0</vt:i4>
      </vt:variant>
      <vt:variant>
        <vt:i4>5</vt:i4>
      </vt:variant>
      <vt:variant>
        <vt:lpwstr>Toutry/français ce2/grammaire/verbes conjugués CE2 - séquence.doc</vt:lpwstr>
      </vt:variant>
      <vt:variant>
        <vt:lpwstr/>
      </vt:variant>
      <vt:variant>
        <vt:i4>7143475</vt:i4>
      </vt:variant>
      <vt:variant>
        <vt:i4>45</vt:i4>
      </vt:variant>
      <vt:variant>
        <vt:i4>0</vt:i4>
      </vt:variant>
      <vt:variant>
        <vt:i4>5</vt:i4>
      </vt:variant>
      <vt:variant>
        <vt:lpwstr>Toutry/français ce2/orthographe/c ou ç exercice de mot de passe ce2.pdf</vt:lpwstr>
      </vt:variant>
      <vt:variant>
        <vt:lpwstr/>
      </vt:variant>
      <vt:variant>
        <vt:i4>196672</vt:i4>
      </vt:variant>
      <vt:variant>
        <vt:i4>42</vt:i4>
      </vt:variant>
      <vt:variant>
        <vt:i4>0</vt:i4>
      </vt:variant>
      <vt:variant>
        <vt:i4>5</vt:i4>
      </vt:variant>
      <vt:variant>
        <vt:lpwstr>Toutry/français ce2/conjugaison/infinitif découverte et exercices.pdf</vt:lpwstr>
      </vt:variant>
      <vt:variant>
        <vt:lpwstr/>
      </vt:variant>
      <vt:variant>
        <vt:i4>7274621</vt:i4>
      </vt:variant>
      <vt:variant>
        <vt:i4>39</vt:i4>
      </vt:variant>
      <vt:variant>
        <vt:i4>0</vt:i4>
      </vt:variant>
      <vt:variant>
        <vt:i4>5</vt:i4>
      </vt:variant>
      <vt:variant>
        <vt:lpwstr>Toutry/français ce2/orthographe/c ou ç.doc</vt:lpwstr>
      </vt:variant>
      <vt:variant>
        <vt:lpwstr/>
      </vt:variant>
      <vt:variant>
        <vt:i4>11534432</vt:i4>
      </vt:variant>
      <vt:variant>
        <vt:i4>36</vt:i4>
      </vt:variant>
      <vt:variant>
        <vt:i4>0</vt:i4>
      </vt:variant>
      <vt:variant>
        <vt:i4>5</vt:i4>
      </vt:variant>
      <vt:variant>
        <vt:lpwstr>Toutry/français ce2/conjugaison/personnes exercices.doc</vt:lpwstr>
      </vt:variant>
      <vt:variant>
        <vt:lpwstr/>
      </vt:variant>
      <vt:variant>
        <vt:i4>13041733</vt:i4>
      </vt:variant>
      <vt:variant>
        <vt:i4>33</vt:i4>
      </vt:variant>
      <vt:variant>
        <vt:i4>0</vt:i4>
      </vt:variant>
      <vt:variant>
        <vt:i4>5</vt:i4>
      </vt:variant>
      <vt:variant>
        <vt:lpwstr>Toutry/français ce2/conjugaison/personnes exercices1.doc</vt:lpwstr>
      </vt:variant>
      <vt:variant>
        <vt:lpwstr/>
      </vt:variant>
      <vt:variant>
        <vt:i4>14483613</vt:i4>
      </vt:variant>
      <vt:variant>
        <vt:i4>30</vt:i4>
      </vt:variant>
      <vt:variant>
        <vt:i4>0</vt:i4>
      </vt:variant>
      <vt:variant>
        <vt:i4>5</vt:i4>
      </vt:variant>
      <vt:variant>
        <vt:lpwstr>Toutry/français ce2/grammaire/phrase déclarative et interrogative.doc</vt:lpwstr>
      </vt:variant>
      <vt:variant>
        <vt:lpwstr/>
      </vt:variant>
      <vt:variant>
        <vt:i4>7667866</vt:i4>
      </vt:variant>
      <vt:variant>
        <vt:i4>27</vt:i4>
      </vt:variant>
      <vt:variant>
        <vt:i4>0</vt:i4>
      </vt:variant>
      <vt:variant>
        <vt:i4>5</vt:i4>
      </vt:variant>
      <vt:variant>
        <vt:lpwstr>C:\Users\Ben\Desktop\Toutry\français ce2\orthographe\son E tableau-complété en page 2.doc</vt:lpwstr>
      </vt:variant>
      <vt:variant>
        <vt:lpwstr/>
      </vt:variant>
      <vt:variant>
        <vt:i4>14221315</vt:i4>
      </vt:variant>
      <vt:variant>
        <vt:i4>24</vt:i4>
      </vt:variant>
      <vt:variant>
        <vt:i4>0</vt:i4>
      </vt:variant>
      <vt:variant>
        <vt:i4>5</vt:i4>
      </vt:variant>
      <vt:variant>
        <vt:lpwstr>Toutry/français ce2/conjugaison/personnes - tableau pour exemples.pdf</vt:lpwstr>
      </vt:variant>
      <vt:variant>
        <vt:lpwstr/>
      </vt:variant>
      <vt:variant>
        <vt:i4>13434908</vt:i4>
      </vt:variant>
      <vt:variant>
        <vt:i4>21</vt:i4>
      </vt:variant>
      <vt:variant>
        <vt:i4>0</vt:i4>
      </vt:variant>
      <vt:variant>
        <vt:i4>5</vt:i4>
      </vt:variant>
      <vt:variant>
        <vt:lpwstr>Toutry/français ce2/conjugaison/personnes à classer - étiquettes.doc</vt:lpwstr>
      </vt:variant>
      <vt:variant>
        <vt:lpwstr/>
      </vt:variant>
      <vt:variant>
        <vt:i4>7340077</vt:i4>
      </vt:variant>
      <vt:variant>
        <vt:i4>18</vt:i4>
      </vt:variant>
      <vt:variant>
        <vt:i4>0</vt:i4>
      </vt:variant>
      <vt:variant>
        <vt:i4>5</vt:i4>
      </vt:variant>
      <vt:variant>
        <vt:lpwstr>Toutry/français ce2/grammaire/ponctuation séquence.doc</vt:lpwstr>
      </vt:variant>
      <vt:variant>
        <vt:lpwstr/>
      </vt:variant>
      <vt:variant>
        <vt:i4>13369345</vt:i4>
      </vt:variant>
      <vt:variant>
        <vt:i4>15</vt:i4>
      </vt:variant>
      <vt:variant>
        <vt:i4>0</vt:i4>
      </vt:variant>
      <vt:variant>
        <vt:i4>5</vt:i4>
      </vt:variant>
      <vt:variant>
        <vt:lpwstr>Toutry/français ce2/orthographe/son an on in.pdf</vt:lpwstr>
      </vt:variant>
      <vt:variant>
        <vt:lpwstr/>
      </vt:variant>
      <vt:variant>
        <vt:i4>13697038</vt:i4>
      </vt:variant>
      <vt:variant>
        <vt:i4>12</vt:i4>
      </vt:variant>
      <vt:variant>
        <vt:i4>0</vt:i4>
      </vt:variant>
      <vt:variant>
        <vt:i4>5</vt:i4>
      </vt:variant>
      <vt:variant>
        <vt:lpwstr>Toutry/français ce2/conjugaison/passé présent futur exercices de mot de passe.pdf</vt:lpwstr>
      </vt:variant>
      <vt:variant>
        <vt:lpwstr/>
      </vt:variant>
      <vt:variant>
        <vt:i4>11010272</vt:i4>
      </vt:variant>
      <vt:variant>
        <vt:i4>9</vt:i4>
      </vt:variant>
      <vt:variant>
        <vt:i4>0</vt:i4>
      </vt:variant>
      <vt:variant>
        <vt:i4>5</vt:i4>
      </vt:variant>
      <vt:variant>
        <vt:lpwstr>../../français ce2/conjugaison/passé présent futur trace écrite.doc</vt:lpwstr>
      </vt:variant>
      <vt:variant>
        <vt:lpwstr/>
      </vt:variant>
      <vt:variant>
        <vt:i4>15269995</vt:i4>
      </vt:variant>
      <vt:variant>
        <vt:i4>6</vt:i4>
      </vt:variant>
      <vt:variant>
        <vt:i4>0</vt:i4>
      </vt:variant>
      <vt:variant>
        <vt:i4>5</vt:i4>
      </vt:variant>
      <vt:variant>
        <vt:lpwstr>Toutry/français ce2/orthographe/Accents.doc</vt:lpwstr>
      </vt:variant>
      <vt:variant>
        <vt:lpwstr/>
      </vt:variant>
      <vt:variant>
        <vt:i4>11010281</vt:i4>
      </vt:variant>
      <vt:variant>
        <vt:i4>3</vt:i4>
      </vt:variant>
      <vt:variant>
        <vt:i4>0</vt:i4>
      </vt:variant>
      <vt:variant>
        <vt:i4>5</vt:i4>
      </vt:variant>
      <vt:variant>
        <vt:lpwstr>Toutry/français ce2/vocabulaire/vocabulaire des matières scolaires.pdf</vt:lpwstr>
      </vt:variant>
      <vt:variant>
        <vt:lpwstr/>
      </vt:variant>
      <vt:variant>
        <vt:i4>6684716</vt:i4>
      </vt:variant>
      <vt:variant>
        <vt:i4>0</vt:i4>
      </vt:variant>
      <vt:variant>
        <vt:i4>0</vt:i4>
      </vt:variant>
      <vt:variant>
        <vt:i4>5</vt:i4>
      </vt:variant>
      <vt:variant>
        <vt:lpwstr>Toutry/français ce2/conjugaison/passé présent futur découverte.pdf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Programmation – – 2016-2017</dc:title>
  <dc:subject/>
  <dc:creator>O.K</dc:creator>
  <cp:keywords/>
  <dc:description/>
  <cp:lastModifiedBy>Obywan</cp:lastModifiedBy>
  <cp:revision>14</cp:revision>
  <cp:lastPrinted>2019-08-27T20:26:00Z</cp:lastPrinted>
  <dcterms:created xsi:type="dcterms:W3CDTF">2020-07-04T17:36:00Z</dcterms:created>
  <dcterms:modified xsi:type="dcterms:W3CDTF">2020-07-07T14:53:00Z</dcterms:modified>
</cp:coreProperties>
</file>