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E707" w14:textId="603EC30A" w:rsidR="000666D9" w:rsidRDefault="000666D9" w:rsidP="000666D9">
      <w:pPr>
        <w:spacing w:line="360" w:lineRule="auto"/>
        <w:jc w:val="center"/>
        <w:rPr>
          <w:u w:val="single"/>
        </w:rPr>
      </w:pPr>
      <w:r>
        <w:rPr>
          <w:u w:val="single"/>
        </w:rPr>
        <w:t>Orthographe CM</w:t>
      </w:r>
    </w:p>
    <w:p w14:paraId="16F44C05" w14:textId="1FC477A0" w:rsidR="000666D9" w:rsidRDefault="000666D9" w:rsidP="000666D9">
      <w:pPr>
        <w:spacing w:line="360" w:lineRule="auto"/>
        <w:rPr>
          <w:u w:val="single"/>
        </w:rPr>
      </w:pPr>
      <w:r>
        <w:rPr>
          <w:u w:val="single"/>
        </w:rPr>
        <w:t>1. Choisis -é ou -er pour écrire ces verbes.</w:t>
      </w:r>
    </w:p>
    <w:p w14:paraId="35151656" w14:textId="395A8842" w:rsidR="000666D9" w:rsidRDefault="000666D9" w:rsidP="000666D9">
      <w:pPr>
        <w:spacing w:line="360" w:lineRule="auto"/>
      </w:pPr>
      <w:r>
        <w:t xml:space="preserve">a. </w:t>
      </w:r>
      <w:r>
        <w:t xml:space="preserve">(qualifier-qualifié) </w:t>
      </w:r>
      <w:r>
        <w:t>Le Mexique s’est ……………………… pour la coupe du monde, mais la Pologne a eu du mal à se …………………</w:t>
      </w:r>
      <w:proofErr w:type="gramStart"/>
      <w:r>
        <w:t>… .</w:t>
      </w:r>
      <w:proofErr w:type="gramEnd"/>
    </w:p>
    <w:p w14:paraId="0506B5C4" w14:textId="40C1A06A" w:rsidR="000666D9" w:rsidRDefault="000666D9" w:rsidP="000666D9">
      <w:pPr>
        <w:spacing w:line="360" w:lineRule="auto"/>
      </w:pPr>
      <w:r>
        <w:t xml:space="preserve">b. </w:t>
      </w:r>
      <w:r>
        <w:t xml:space="preserve">(libérer-libéré) </w:t>
      </w:r>
      <w:r>
        <w:t xml:space="preserve">Les ravisseurs ont ………………. </w:t>
      </w:r>
      <w:proofErr w:type="gramStart"/>
      <w:r>
        <w:t>l’otage .</w:t>
      </w:r>
      <w:proofErr w:type="gramEnd"/>
      <w:r>
        <w:t xml:space="preserve"> Pour le ……………</w:t>
      </w:r>
      <w:proofErr w:type="gramStart"/>
      <w:r>
        <w:t>…….</w:t>
      </w:r>
      <w:proofErr w:type="gramEnd"/>
      <w:r>
        <w:t>., il a fallu un an.</w:t>
      </w:r>
    </w:p>
    <w:p w14:paraId="6D77CF7B" w14:textId="3058B62F" w:rsidR="000666D9" w:rsidRDefault="000666D9" w:rsidP="000666D9">
      <w:pPr>
        <w:spacing w:line="360" w:lineRule="auto"/>
      </w:pPr>
      <w:r>
        <w:t xml:space="preserve">c. </w:t>
      </w:r>
      <w:r>
        <w:t xml:space="preserve">(aller-allé) </w:t>
      </w:r>
      <w:r>
        <w:t>Je n’arrivais pas à …………………</w:t>
      </w:r>
      <w:proofErr w:type="gramStart"/>
      <w:r>
        <w:t>vite .</w:t>
      </w:r>
      <w:proofErr w:type="gramEnd"/>
      <w:r>
        <w:t xml:space="preserve"> Mon voisin est …………… plus vite que moi.</w:t>
      </w:r>
    </w:p>
    <w:p w14:paraId="285F9320" w14:textId="62CD2DB3" w:rsidR="000666D9" w:rsidRDefault="000666D9" w:rsidP="000666D9">
      <w:pPr>
        <w:spacing w:line="360" w:lineRule="auto"/>
      </w:pPr>
      <w:r>
        <w:t xml:space="preserve">d. </w:t>
      </w:r>
      <w:r>
        <w:t xml:space="preserve">(trier-trié) </w:t>
      </w:r>
      <w:r>
        <w:t>J’ai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les</w:t>
      </w:r>
      <w:proofErr w:type="gramEnd"/>
      <w:r>
        <w:t xml:space="preserve"> lentilles. J’en avais assez de les …………</w:t>
      </w:r>
      <w:proofErr w:type="gramStart"/>
      <w:r>
        <w:t>… .</w:t>
      </w:r>
      <w:proofErr w:type="gramEnd"/>
    </w:p>
    <w:p w14:paraId="745F0869" w14:textId="705C4594" w:rsidR="000666D9" w:rsidRDefault="000666D9" w:rsidP="000666D9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E0F20C" wp14:editId="193D1155">
            <wp:simplePos x="0" y="0"/>
            <wp:positionH relativeFrom="column">
              <wp:posOffset>-199340</wp:posOffset>
            </wp:positionH>
            <wp:positionV relativeFrom="paragraph">
              <wp:posOffset>139131</wp:posOffset>
            </wp:positionV>
            <wp:extent cx="5760720" cy="2003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11E76" w14:textId="283E1299" w:rsidR="000666D9" w:rsidRDefault="000666D9" w:rsidP="000666D9">
      <w:pPr>
        <w:spacing w:line="360" w:lineRule="auto"/>
      </w:pPr>
      <w:r>
        <w:t xml:space="preserve">2. </w:t>
      </w:r>
    </w:p>
    <w:p w14:paraId="76904631" w14:textId="17E1BFA3" w:rsidR="000666D9" w:rsidRDefault="000666D9" w:rsidP="000666D9">
      <w:pPr>
        <w:spacing w:line="360" w:lineRule="auto"/>
      </w:pPr>
    </w:p>
    <w:p w14:paraId="4A81912D" w14:textId="77777777" w:rsidR="000666D9" w:rsidRDefault="000666D9" w:rsidP="000666D9">
      <w:pPr>
        <w:spacing w:line="360" w:lineRule="auto"/>
      </w:pPr>
    </w:p>
    <w:p w14:paraId="296893EA" w14:textId="573004B4" w:rsidR="000666D9" w:rsidRDefault="000666D9">
      <w:pPr>
        <w:spacing w:after="160" w:line="259" w:lineRule="auto"/>
      </w:pPr>
      <w:r>
        <w:br w:type="page"/>
      </w:r>
    </w:p>
    <w:p w14:paraId="751991D2" w14:textId="77777777" w:rsidR="000666D9" w:rsidRDefault="000666D9" w:rsidP="000666D9">
      <w:pPr>
        <w:spacing w:line="360" w:lineRule="auto"/>
        <w:jc w:val="center"/>
        <w:rPr>
          <w:u w:val="single"/>
        </w:rPr>
      </w:pPr>
      <w:r>
        <w:rPr>
          <w:u w:val="single"/>
        </w:rPr>
        <w:lastRenderedPageBreak/>
        <w:t>Orthographe CM</w:t>
      </w:r>
    </w:p>
    <w:p w14:paraId="55175B13" w14:textId="7C0DDE23" w:rsidR="000666D9" w:rsidRPr="000666D9" w:rsidRDefault="000666D9" w:rsidP="000666D9">
      <w:pPr>
        <w:pStyle w:val="Paragraphedeliste"/>
        <w:numPr>
          <w:ilvl w:val="0"/>
          <w:numId w:val="1"/>
        </w:numPr>
        <w:spacing w:line="360" w:lineRule="auto"/>
        <w:rPr>
          <w:u w:val="single"/>
        </w:rPr>
      </w:pPr>
      <w:r w:rsidRPr="000666D9">
        <w:rPr>
          <w:u w:val="single"/>
        </w:rPr>
        <w:t>Choisis -é ou -er pour écrire ces verbes.</w:t>
      </w:r>
      <w:r w:rsidRPr="000666D9">
        <w:rPr>
          <w:u w:val="single"/>
        </w:rPr>
        <w:t xml:space="preserve">   </w:t>
      </w:r>
    </w:p>
    <w:p w14:paraId="70FC10E2" w14:textId="6A37E6D9" w:rsidR="000666D9" w:rsidRDefault="000666D9" w:rsidP="000666D9">
      <w:pPr>
        <w:spacing w:line="360" w:lineRule="auto"/>
        <w:rPr>
          <w:i/>
          <w:iCs/>
          <w:color w:val="FF0000"/>
        </w:rPr>
      </w:pPr>
      <w:r w:rsidRPr="000666D9">
        <w:rPr>
          <w:i/>
          <w:iCs/>
          <w:color w:val="FF0000"/>
        </w:rPr>
        <w:t xml:space="preserve">(Les mots surlignés en jaune sont les </w:t>
      </w:r>
      <w:r w:rsidRPr="000666D9">
        <w:rPr>
          <w:i/>
          <w:iCs/>
          <w:color w:val="FF0000"/>
          <w:highlight w:val="yellow"/>
        </w:rPr>
        <w:t>prépositions</w:t>
      </w:r>
      <w:r w:rsidRPr="000666D9">
        <w:rPr>
          <w:i/>
          <w:iCs/>
          <w:color w:val="FF0000"/>
        </w:rPr>
        <w:t>, qui sont donc suivies de -er)</w:t>
      </w:r>
    </w:p>
    <w:p w14:paraId="7D9FF0F0" w14:textId="77777777" w:rsidR="000666D9" w:rsidRPr="000666D9" w:rsidRDefault="000666D9" w:rsidP="000666D9">
      <w:pPr>
        <w:spacing w:line="360" w:lineRule="auto"/>
        <w:rPr>
          <w:u w:val="single"/>
        </w:rPr>
      </w:pPr>
    </w:p>
    <w:p w14:paraId="64B90459" w14:textId="47A057D1" w:rsidR="000666D9" w:rsidRDefault="000666D9" w:rsidP="000666D9">
      <w:pPr>
        <w:spacing w:line="360" w:lineRule="auto"/>
      </w:pPr>
      <w:r>
        <w:t xml:space="preserve">a. (qualifier-qualifié) Le Mexique s’est </w:t>
      </w:r>
      <w:r w:rsidRPr="000666D9">
        <w:rPr>
          <w:highlight w:val="green"/>
        </w:rPr>
        <w:t>qualifi</w:t>
      </w:r>
      <w:r w:rsidRPr="000666D9">
        <w:rPr>
          <w:color w:val="FF0000"/>
          <w:highlight w:val="green"/>
        </w:rPr>
        <w:t>é</w:t>
      </w:r>
      <w:r>
        <w:t xml:space="preserve"> </w:t>
      </w:r>
      <w:proofErr w:type="gramStart"/>
      <w:r>
        <w:t>pour</w:t>
      </w:r>
      <w:r>
        <w:t xml:space="preserve"> </w:t>
      </w:r>
      <w:r>
        <w:t xml:space="preserve"> la</w:t>
      </w:r>
      <w:proofErr w:type="gramEnd"/>
      <w:r>
        <w:t xml:space="preserve"> coupe du monde, </w:t>
      </w:r>
    </w:p>
    <w:p w14:paraId="6D55CD5B" w14:textId="480A0B93" w:rsidR="000666D9" w:rsidRPr="000666D9" w:rsidRDefault="000666D9" w:rsidP="000666D9">
      <w:pPr>
        <w:spacing w:line="360" w:lineRule="auto"/>
        <w:rPr>
          <w:i/>
          <w:iCs/>
        </w:rPr>
      </w:pPr>
      <w:r>
        <w:t xml:space="preserve">                                      </w:t>
      </w:r>
      <w:r w:rsidRPr="000666D9">
        <w:rPr>
          <w:i/>
          <w:iCs/>
          <w:color w:val="FF0000"/>
        </w:rPr>
        <w:t>Le Mexique s’est mordu</w:t>
      </w:r>
    </w:p>
    <w:p w14:paraId="02FFBA5B" w14:textId="77777777" w:rsidR="000666D9" w:rsidRDefault="000666D9" w:rsidP="000666D9">
      <w:pPr>
        <w:spacing w:line="360" w:lineRule="auto"/>
      </w:pPr>
    </w:p>
    <w:p w14:paraId="1120A803" w14:textId="446AE257" w:rsidR="000666D9" w:rsidRDefault="000666D9" w:rsidP="000666D9">
      <w:pPr>
        <w:spacing w:line="360" w:lineRule="auto"/>
      </w:pPr>
      <w:proofErr w:type="gramStart"/>
      <w:r>
        <w:t>mais</w:t>
      </w:r>
      <w:proofErr w:type="gramEnd"/>
      <w:r>
        <w:t xml:space="preserve"> la Pologne a eu du mal </w:t>
      </w:r>
      <w:r w:rsidRPr="000666D9">
        <w:rPr>
          <w:highlight w:val="yellow"/>
        </w:rPr>
        <w:t>à</w:t>
      </w:r>
      <w:r>
        <w:t xml:space="preserve"> se </w:t>
      </w:r>
      <w:r w:rsidRPr="000666D9">
        <w:rPr>
          <w:highlight w:val="green"/>
        </w:rPr>
        <w:t>qualifi</w:t>
      </w:r>
      <w:r w:rsidRPr="000666D9">
        <w:rPr>
          <w:color w:val="FF0000"/>
          <w:highlight w:val="green"/>
        </w:rPr>
        <w:t>er</w:t>
      </w:r>
      <w:r>
        <w:t>.</w:t>
      </w:r>
    </w:p>
    <w:p w14:paraId="5379F893" w14:textId="3E9B6A0E" w:rsidR="000666D9" w:rsidRPr="000666D9" w:rsidRDefault="000666D9" w:rsidP="000666D9">
      <w:pPr>
        <w:spacing w:line="360" w:lineRule="auto"/>
        <w:rPr>
          <w:i/>
          <w:iCs/>
          <w:color w:val="FF0000"/>
        </w:rPr>
      </w:pPr>
      <w:r>
        <w:t xml:space="preserve">           </w:t>
      </w:r>
      <w:r w:rsidRPr="000666D9">
        <w:rPr>
          <w:i/>
          <w:iCs/>
          <w:color w:val="FF0000"/>
        </w:rPr>
        <w:t xml:space="preserve">La Pologne a eu du mal </w:t>
      </w:r>
      <w:r w:rsidRPr="000666D9">
        <w:rPr>
          <w:i/>
          <w:iCs/>
          <w:color w:val="FF0000"/>
          <w:highlight w:val="yellow"/>
        </w:rPr>
        <w:t>à</w:t>
      </w:r>
      <w:r w:rsidRPr="000666D9">
        <w:rPr>
          <w:i/>
          <w:iCs/>
          <w:color w:val="FF0000"/>
        </w:rPr>
        <w:t xml:space="preserve"> se mordre.</w:t>
      </w:r>
    </w:p>
    <w:p w14:paraId="7BB12DB6" w14:textId="77777777" w:rsidR="000666D9" w:rsidRDefault="000666D9" w:rsidP="000666D9">
      <w:pPr>
        <w:spacing w:line="360" w:lineRule="auto"/>
      </w:pPr>
    </w:p>
    <w:p w14:paraId="2CDA42F3" w14:textId="47E01C79" w:rsidR="000666D9" w:rsidRDefault="000666D9" w:rsidP="000666D9">
      <w:pPr>
        <w:spacing w:line="360" w:lineRule="auto"/>
      </w:pPr>
      <w:r>
        <w:t xml:space="preserve">b. (libérer-libéré) Les ravisseurs ont </w:t>
      </w:r>
      <w:r w:rsidRPr="000666D9">
        <w:rPr>
          <w:highlight w:val="green"/>
        </w:rPr>
        <w:t>libér</w:t>
      </w:r>
      <w:r w:rsidRPr="000666D9">
        <w:rPr>
          <w:color w:val="FF0000"/>
          <w:highlight w:val="green"/>
        </w:rPr>
        <w:t>é</w:t>
      </w:r>
      <w:r>
        <w:t xml:space="preserve"> </w:t>
      </w:r>
      <w:proofErr w:type="gramStart"/>
      <w:r>
        <w:t>l’otage .</w:t>
      </w:r>
      <w:proofErr w:type="gramEnd"/>
      <w:r>
        <w:t xml:space="preserve"> </w:t>
      </w:r>
      <w:r w:rsidRPr="000666D9">
        <w:rPr>
          <w:highlight w:val="yellow"/>
        </w:rPr>
        <w:t>Pour</w:t>
      </w:r>
      <w:r>
        <w:t xml:space="preserve"> le </w:t>
      </w:r>
      <w:r w:rsidRPr="000666D9">
        <w:rPr>
          <w:highlight w:val="green"/>
        </w:rPr>
        <w:t>libér</w:t>
      </w:r>
      <w:r w:rsidRPr="000666D9">
        <w:rPr>
          <w:color w:val="FF0000"/>
          <w:highlight w:val="green"/>
        </w:rPr>
        <w:t>er</w:t>
      </w:r>
      <w:r>
        <w:t>,</w:t>
      </w:r>
      <w:r>
        <w:t xml:space="preserve"> il a fallu un an.</w:t>
      </w:r>
    </w:p>
    <w:p w14:paraId="0821EFC4" w14:textId="0F2694DD" w:rsidR="000666D9" w:rsidRPr="000666D9" w:rsidRDefault="000666D9" w:rsidP="000666D9">
      <w:pPr>
        <w:spacing w:line="360" w:lineRule="auto"/>
        <w:rPr>
          <w:i/>
          <w:iCs/>
          <w:color w:val="FF0000"/>
        </w:rPr>
      </w:pPr>
      <w:r w:rsidRPr="000666D9">
        <w:rPr>
          <w:i/>
          <w:iCs/>
          <w:color w:val="FF0000"/>
        </w:rPr>
        <w:t xml:space="preserve">Les ravisseurs ont mordu l’otage.              </w:t>
      </w:r>
      <w:r w:rsidRPr="000666D9">
        <w:rPr>
          <w:i/>
          <w:iCs/>
          <w:color w:val="FF0000"/>
          <w:highlight w:val="yellow"/>
        </w:rPr>
        <w:t>Pour</w:t>
      </w:r>
      <w:r w:rsidRPr="000666D9">
        <w:rPr>
          <w:i/>
          <w:iCs/>
          <w:color w:val="FF0000"/>
        </w:rPr>
        <w:t xml:space="preserve"> le mordre…</w:t>
      </w:r>
    </w:p>
    <w:p w14:paraId="733D157B" w14:textId="77777777" w:rsidR="000666D9" w:rsidRDefault="000666D9" w:rsidP="000666D9">
      <w:pPr>
        <w:spacing w:line="360" w:lineRule="auto"/>
      </w:pPr>
    </w:p>
    <w:p w14:paraId="4C471F2C" w14:textId="5733A490" w:rsidR="000666D9" w:rsidRDefault="000666D9" w:rsidP="000666D9">
      <w:pPr>
        <w:spacing w:line="360" w:lineRule="auto"/>
      </w:pPr>
      <w:r>
        <w:t xml:space="preserve">c. (aller-allé) Je n’arrivais pas </w:t>
      </w:r>
      <w:r w:rsidRPr="000666D9">
        <w:rPr>
          <w:highlight w:val="yellow"/>
        </w:rPr>
        <w:t>à</w:t>
      </w:r>
      <w:r>
        <w:t xml:space="preserve"> </w:t>
      </w:r>
      <w:r w:rsidRPr="000666D9">
        <w:rPr>
          <w:highlight w:val="green"/>
        </w:rPr>
        <w:t>all</w:t>
      </w:r>
      <w:r w:rsidRPr="000666D9">
        <w:rPr>
          <w:color w:val="FF0000"/>
          <w:highlight w:val="green"/>
        </w:rPr>
        <w:t>er</w:t>
      </w:r>
      <w:r>
        <w:t xml:space="preserve"> </w:t>
      </w:r>
      <w:proofErr w:type="gramStart"/>
      <w:r>
        <w:t>vite .</w:t>
      </w:r>
      <w:proofErr w:type="gramEnd"/>
      <w:r>
        <w:t xml:space="preserve"> Mon voisin est </w:t>
      </w:r>
      <w:r w:rsidRPr="000666D9">
        <w:rPr>
          <w:highlight w:val="green"/>
        </w:rPr>
        <w:t>all</w:t>
      </w:r>
      <w:r w:rsidRPr="000666D9">
        <w:rPr>
          <w:color w:val="FF0000"/>
          <w:highlight w:val="green"/>
        </w:rPr>
        <w:t>é</w:t>
      </w:r>
      <w:r>
        <w:t xml:space="preserve"> plus vite que moi.</w:t>
      </w:r>
    </w:p>
    <w:p w14:paraId="15F87948" w14:textId="385A9DD8" w:rsidR="000666D9" w:rsidRPr="000666D9" w:rsidRDefault="000666D9" w:rsidP="000666D9">
      <w:pPr>
        <w:spacing w:line="360" w:lineRule="auto"/>
        <w:rPr>
          <w:i/>
          <w:iCs/>
          <w:color w:val="FF0000"/>
        </w:rPr>
      </w:pPr>
      <w:r w:rsidRPr="000666D9">
        <w:rPr>
          <w:i/>
          <w:iCs/>
          <w:color w:val="FF0000"/>
        </w:rPr>
        <w:t xml:space="preserve">Je n’arrivais pas </w:t>
      </w:r>
      <w:r w:rsidRPr="000666D9">
        <w:rPr>
          <w:i/>
          <w:iCs/>
          <w:color w:val="FF0000"/>
          <w:highlight w:val="yellow"/>
        </w:rPr>
        <w:t>à</w:t>
      </w:r>
      <w:r w:rsidRPr="000666D9">
        <w:rPr>
          <w:i/>
          <w:iCs/>
          <w:color w:val="FF0000"/>
        </w:rPr>
        <w:t xml:space="preserve"> mordre                         Mon voisin est mordu</w:t>
      </w:r>
    </w:p>
    <w:p w14:paraId="5C61C049" w14:textId="77777777" w:rsidR="000666D9" w:rsidRDefault="000666D9" w:rsidP="000666D9">
      <w:pPr>
        <w:spacing w:line="360" w:lineRule="auto"/>
      </w:pPr>
    </w:p>
    <w:p w14:paraId="5F83ABFB" w14:textId="096E027A" w:rsidR="000666D9" w:rsidRDefault="000666D9" w:rsidP="000666D9">
      <w:pPr>
        <w:spacing w:line="360" w:lineRule="auto"/>
      </w:pPr>
      <w:r>
        <w:t xml:space="preserve">d. (trier-trié) J’ai </w:t>
      </w:r>
      <w:r w:rsidRPr="000666D9">
        <w:rPr>
          <w:highlight w:val="green"/>
        </w:rPr>
        <w:t>tri</w:t>
      </w:r>
      <w:r w:rsidRPr="000666D9">
        <w:rPr>
          <w:color w:val="FF0000"/>
          <w:highlight w:val="green"/>
        </w:rPr>
        <w:t>é</w:t>
      </w:r>
      <w:r>
        <w:t xml:space="preserve"> les lentilles. J’en avais assez </w:t>
      </w:r>
      <w:r w:rsidRPr="000666D9">
        <w:rPr>
          <w:highlight w:val="yellow"/>
        </w:rPr>
        <w:t>de</w:t>
      </w:r>
      <w:r>
        <w:t xml:space="preserve"> les </w:t>
      </w:r>
      <w:proofErr w:type="gramStart"/>
      <w:r w:rsidRPr="000666D9">
        <w:rPr>
          <w:highlight w:val="green"/>
        </w:rPr>
        <w:t>tri</w:t>
      </w:r>
      <w:r w:rsidRPr="000666D9">
        <w:rPr>
          <w:color w:val="FF0000"/>
          <w:highlight w:val="green"/>
        </w:rPr>
        <w:t>er</w:t>
      </w:r>
      <w:r>
        <w:t xml:space="preserve"> .</w:t>
      </w:r>
      <w:proofErr w:type="gramEnd"/>
    </w:p>
    <w:p w14:paraId="7A3D35D9" w14:textId="2FE38E8A" w:rsidR="000666D9" w:rsidRPr="000666D9" w:rsidRDefault="000666D9" w:rsidP="000666D9">
      <w:pPr>
        <w:spacing w:line="360" w:lineRule="auto"/>
        <w:rPr>
          <w:i/>
          <w:iCs/>
          <w:color w:val="FF0000"/>
        </w:rPr>
      </w:pPr>
      <w:r w:rsidRPr="000666D9">
        <w:rPr>
          <w:i/>
          <w:iCs/>
          <w:color w:val="FF0000"/>
        </w:rPr>
        <w:t xml:space="preserve">J’ai mordu les lentilles.   J’en avais assez </w:t>
      </w:r>
      <w:r w:rsidRPr="000666D9">
        <w:rPr>
          <w:i/>
          <w:iCs/>
          <w:color w:val="FF0000"/>
          <w:highlight w:val="yellow"/>
        </w:rPr>
        <w:t>de</w:t>
      </w:r>
      <w:r w:rsidRPr="000666D9">
        <w:rPr>
          <w:i/>
          <w:iCs/>
          <w:color w:val="FF0000"/>
        </w:rPr>
        <w:t xml:space="preserve"> les mordre.</w:t>
      </w:r>
    </w:p>
    <w:p w14:paraId="5969A395" w14:textId="77777777" w:rsidR="000666D9" w:rsidRDefault="000666D9" w:rsidP="000666D9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C7964" wp14:editId="5CA9A5A0">
            <wp:simplePos x="0" y="0"/>
            <wp:positionH relativeFrom="column">
              <wp:posOffset>-199340</wp:posOffset>
            </wp:positionH>
            <wp:positionV relativeFrom="paragraph">
              <wp:posOffset>139131</wp:posOffset>
            </wp:positionV>
            <wp:extent cx="5760720" cy="20034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57E72" w14:textId="77777777" w:rsidR="000666D9" w:rsidRDefault="000666D9" w:rsidP="000666D9">
      <w:pPr>
        <w:spacing w:line="360" w:lineRule="auto"/>
      </w:pPr>
      <w:r>
        <w:t xml:space="preserve">2. </w:t>
      </w:r>
    </w:p>
    <w:p w14:paraId="01C0A3CD" w14:textId="77777777" w:rsidR="000666D9" w:rsidRDefault="000666D9" w:rsidP="000666D9">
      <w:pPr>
        <w:spacing w:line="360" w:lineRule="auto"/>
      </w:pPr>
    </w:p>
    <w:p w14:paraId="56588E6B" w14:textId="77777777" w:rsidR="000666D9" w:rsidRDefault="000666D9" w:rsidP="000666D9">
      <w:pPr>
        <w:spacing w:line="360" w:lineRule="auto"/>
      </w:pPr>
    </w:p>
    <w:p w14:paraId="683163DA" w14:textId="2D1A92AD" w:rsidR="009175F6" w:rsidRDefault="009175F6"/>
    <w:p w14:paraId="6F79CEBC" w14:textId="2EFD04F9" w:rsidR="000666D9" w:rsidRDefault="000666D9"/>
    <w:p w14:paraId="3BB495E8" w14:textId="19E7A9C5" w:rsidR="000666D9" w:rsidRDefault="000666D9"/>
    <w:p w14:paraId="67689ECA" w14:textId="33A09C60" w:rsidR="000666D9" w:rsidRDefault="000666D9"/>
    <w:p w14:paraId="339BE56B" w14:textId="7EBD0BD7" w:rsidR="000666D9" w:rsidRDefault="000666D9"/>
    <w:p w14:paraId="357C2C5F" w14:textId="77BEF653" w:rsidR="000666D9" w:rsidRDefault="000666D9"/>
    <w:p w14:paraId="73FCC8BB" w14:textId="475B6881" w:rsidR="000666D9" w:rsidRPr="0056501C" w:rsidRDefault="000666D9" w:rsidP="0056501C">
      <w:pPr>
        <w:spacing w:line="360" w:lineRule="auto"/>
        <w:rPr>
          <w:highlight w:val="green"/>
        </w:rPr>
      </w:pPr>
      <w:proofErr w:type="gramStart"/>
      <w:r w:rsidRPr="0056501C">
        <w:rPr>
          <w:highlight w:val="green"/>
        </w:rPr>
        <w:t>dessiner</w:t>
      </w:r>
      <w:proofErr w:type="gramEnd"/>
    </w:p>
    <w:p w14:paraId="43644E9B" w14:textId="18C4EA1E" w:rsidR="000666D9" w:rsidRPr="0056501C" w:rsidRDefault="000666D9" w:rsidP="0056501C">
      <w:pPr>
        <w:spacing w:line="360" w:lineRule="auto"/>
        <w:rPr>
          <w:highlight w:val="green"/>
        </w:rPr>
      </w:pPr>
      <w:proofErr w:type="gramStart"/>
      <w:r w:rsidRPr="0056501C">
        <w:rPr>
          <w:highlight w:val="green"/>
        </w:rPr>
        <w:t>photographier</w:t>
      </w:r>
      <w:proofErr w:type="gramEnd"/>
    </w:p>
    <w:p w14:paraId="55563ECA" w14:textId="61943538" w:rsidR="000666D9" w:rsidRPr="0056501C" w:rsidRDefault="0056501C" w:rsidP="0056501C">
      <w:pPr>
        <w:spacing w:line="360" w:lineRule="auto"/>
        <w:rPr>
          <w:highlight w:val="green"/>
        </w:rPr>
      </w:pPr>
      <w:proofErr w:type="gramStart"/>
      <w:r w:rsidRPr="0056501C">
        <w:rPr>
          <w:highlight w:val="green"/>
        </w:rPr>
        <w:t>cultiver</w:t>
      </w:r>
      <w:proofErr w:type="gramEnd"/>
    </w:p>
    <w:p w14:paraId="0DCA93CB" w14:textId="1079FAA1" w:rsidR="0056501C" w:rsidRPr="0056501C" w:rsidRDefault="0056501C" w:rsidP="0056501C">
      <w:pPr>
        <w:spacing w:line="360" w:lineRule="auto"/>
        <w:rPr>
          <w:highlight w:val="green"/>
        </w:rPr>
      </w:pPr>
      <w:proofErr w:type="gramStart"/>
      <w:r w:rsidRPr="0056501C">
        <w:rPr>
          <w:highlight w:val="green"/>
        </w:rPr>
        <w:t>libérer</w:t>
      </w:r>
      <w:proofErr w:type="gramEnd"/>
    </w:p>
    <w:p w14:paraId="3290AA29" w14:textId="6814CEC7" w:rsidR="0056501C" w:rsidRPr="0056501C" w:rsidRDefault="0056501C" w:rsidP="0056501C">
      <w:pPr>
        <w:spacing w:line="360" w:lineRule="auto"/>
        <w:rPr>
          <w:highlight w:val="green"/>
        </w:rPr>
      </w:pPr>
      <w:proofErr w:type="gramStart"/>
      <w:r w:rsidRPr="0056501C">
        <w:rPr>
          <w:highlight w:val="green"/>
        </w:rPr>
        <w:t>installer</w:t>
      </w:r>
      <w:proofErr w:type="gramEnd"/>
    </w:p>
    <w:p w14:paraId="014DA786" w14:textId="72B0BE6F" w:rsidR="0056501C" w:rsidRPr="0056501C" w:rsidRDefault="0056501C" w:rsidP="0056501C">
      <w:pPr>
        <w:spacing w:line="360" w:lineRule="auto"/>
        <w:rPr>
          <w:highlight w:val="green"/>
        </w:rPr>
      </w:pPr>
      <w:proofErr w:type="gramStart"/>
      <w:r w:rsidRPr="0056501C">
        <w:rPr>
          <w:highlight w:val="green"/>
        </w:rPr>
        <w:t>améliorer</w:t>
      </w:r>
      <w:proofErr w:type="gramEnd"/>
    </w:p>
    <w:p w14:paraId="01869DBE" w14:textId="2F98DF8F" w:rsidR="0056501C" w:rsidRPr="0056501C" w:rsidRDefault="0056501C" w:rsidP="0056501C">
      <w:pPr>
        <w:spacing w:line="360" w:lineRule="auto"/>
        <w:rPr>
          <w:highlight w:val="green"/>
        </w:rPr>
      </w:pPr>
      <w:proofErr w:type="gramStart"/>
      <w:r w:rsidRPr="0056501C">
        <w:rPr>
          <w:highlight w:val="green"/>
        </w:rPr>
        <w:t>bourdonner</w:t>
      </w:r>
      <w:proofErr w:type="gramEnd"/>
    </w:p>
    <w:p w14:paraId="16C52EEB" w14:textId="467550AC" w:rsidR="0056501C" w:rsidRPr="0056501C" w:rsidRDefault="0056501C" w:rsidP="0056501C">
      <w:pPr>
        <w:spacing w:line="360" w:lineRule="auto"/>
        <w:rPr>
          <w:highlight w:val="green"/>
        </w:rPr>
      </w:pPr>
      <w:proofErr w:type="gramStart"/>
      <w:r w:rsidRPr="0056501C">
        <w:rPr>
          <w:highlight w:val="green"/>
        </w:rPr>
        <w:t>refuser</w:t>
      </w:r>
      <w:proofErr w:type="gramEnd"/>
    </w:p>
    <w:p w14:paraId="1DA4A875" w14:textId="7F7E2F42" w:rsidR="0056501C" w:rsidRDefault="0056501C" w:rsidP="0056501C">
      <w:pPr>
        <w:spacing w:line="360" w:lineRule="auto"/>
      </w:pPr>
      <w:proofErr w:type="gramStart"/>
      <w:r w:rsidRPr="0056501C">
        <w:rPr>
          <w:highlight w:val="green"/>
        </w:rPr>
        <w:t>présenter</w:t>
      </w:r>
      <w:proofErr w:type="gramEnd"/>
    </w:p>
    <w:sectPr w:rsidR="0056501C" w:rsidSect="0056501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515A8"/>
    <w:multiLevelType w:val="hybridMultilevel"/>
    <w:tmpl w:val="D376F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9"/>
    <w:rsid w:val="000666D9"/>
    <w:rsid w:val="0056501C"/>
    <w:rsid w:val="0091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A468"/>
  <w15:chartTrackingRefBased/>
  <w15:docId w15:val="{7A37533A-032B-4829-B158-71025D39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2020-05-21T09:38:00Z</dcterms:created>
  <dcterms:modified xsi:type="dcterms:W3CDTF">2020-05-21T09:49:00Z</dcterms:modified>
</cp:coreProperties>
</file>